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DB1A" w14:textId="1E9B3DF7" w:rsidR="001B22BE" w:rsidRPr="001B22BE" w:rsidRDefault="00442559" w:rsidP="001B22BE">
      <w:pPr>
        <w:pStyle w:val="Title"/>
      </w:pPr>
      <w:r>
        <w:t>Is Your Public Library Accessible? Study Report</w:t>
      </w:r>
    </w:p>
    <w:p w14:paraId="6F310CCE" w14:textId="7042F604" w:rsidR="005A7A31" w:rsidRDefault="005A7A31">
      <w:pPr>
        <w:pStyle w:val="TOC1"/>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37555102" w:history="1">
        <w:r w:rsidRPr="005D7CA4">
          <w:rPr>
            <w:rStyle w:val="Hyperlink"/>
            <w:noProof/>
          </w:rPr>
          <w:t>Executive Summary</w:t>
        </w:r>
        <w:r>
          <w:rPr>
            <w:noProof/>
            <w:webHidden/>
          </w:rPr>
          <w:tab/>
        </w:r>
        <w:r>
          <w:rPr>
            <w:noProof/>
            <w:webHidden/>
          </w:rPr>
          <w:fldChar w:fldCharType="begin"/>
        </w:r>
        <w:r>
          <w:rPr>
            <w:noProof/>
            <w:webHidden/>
          </w:rPr>
          <w:instrText xml:space="preserve"> PAGEREF _Toc137555102 \h </w:instrText>
        </w:r>
        <w:r>
          <w:rPr>
            <w:noProof/>
            <w:webHidden/>
          </w:rPr>
        </w:r>
        <w:r>
          <w:rPr>
            <w:noProof/>
            <w:webHidden/>
          </w:rPr>
          <w:fldChar w:fldCharType="separate"/>
        </w:r>
        <w:r>
          <w:rPr>
            <w:noProof/>
            <w:webHidden/>
          </w:rPr>
          <w:t>4</w:t>
        </w:r>
        <w:r>
          <w:rPr>
            <w:noProof/>
            <w:webHidden/>
          </w:rPr>
          <w:fldChar w:fldCharType="end"/>
        </w:r>
      </w:hyperlink>
    </w:p>
    <w:p w14:paraId="47C52FF3" w14:textId="756E1330"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03" w:history="1">
        <w:r w:rsidRPr="005D7CA4">
          <w:rPr>
            <w:rStyle w:val="Hyperlink"/>
            <w:noProof/>
          </w:rPr>
          <w:t>Key Findings</w:t>
        </w:r>
        <w:r>
          <w:rPr>
            <w:noProof/>
            <w:webHidden/>
          </w:rPr>
          <w:tab/>
        </w:r>
        <w:r>
          <w:rPr>
            <w:noProof/>
            <w:webHidden/>
          </w:rPr>
          <w:fldChar w:fldCharType="begin"/>
        </w:r>
        <w:r>
          <w:rPr>
            <w:noProof/>
            <w:webHidden/>
          </w:rPr>
          <w:instrText xml:space="preserve"> PAGEREF _Toc137555103 \h </w:instrText>
        </w:r>
        <w:r>
          <w:rPr>
            <w:noProof/>
            <w:webHidden/>
          </w:rPr>
        </w:r>
        <w:r>
          <w:rPr>
            <w:noProof/>
            <w:webHidden/>
          </w:rPr>
          <w:fldChar w:fldCharType="separate"/>
        </w:r>
        <w:r>
          <w:rPr>
            <w:noProof/>
            <w:webHidden/>
          </w:rPr>
          <w:t>4</w:t>
        </w:r>
        <w:r>
          <w:rPr>
            <w:noProof/>
            <w:webHidden/>
          </w:rPr>
          <w:fldChar w:fldCharType="end"/>
        </w:r>
      </w:hyperlink>
    </w:p>
    <w:p w14:paraId="72CD5384" w14:textId="5DBA7ED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4" w:history="1">
        <w:r w:rsidRPr="005D7CA4">
          <w:rPr>
            <w:rStyle w:val="Hyperlink"/>
            <w:noProof/>
          </w:rPr>
          <w:t>Staff Knowledge and Training</w:t>
        </w:r>
        <w:r>
          <w:rPr>
            <w:noProof/>
            <w:webHidden/>
          </w:rPr>
          <w:tab/>
        </w:r>
        <w:r>
          <w:rPr>
            <w:noProof/>
            <w:webHidden/>
          </w:rPr>
          <w:fldChar w:fldCharType="begin"/>
        </w:r>
        <w:r>
          <w:rPr>
            <w:noProof/>
            <w:webHidden/>
          </w:rPr>
          <w:instrText xml:space="preserve"> PAGEREF _Toc137555104 \h </w:instrText>
        </w:r>
        <w:r>
          <w:rPr>
            <w:noProof/>
            <w:webHidden/>
          </w:rPr>
        </w:r>
        <w:r>
          <w:rPr>
            <w:noProof/>
            <w:webHidden/>
          </w:rPr>
          <w:fldChar w:fldCharType="separate"/>
        </w:r>
        <w:r>
          <w:rPr>
            <w:noProof/>
            <w:webHidden/>
          </w:rPr>
          <w:t>4</w:t>
        </w:r>
        <w:r>
          <w:rPr>
            <w:noProof/>
            <w:webHidden/>
          </w:rPr>
          <w:fldChar w:fldCharType="end"/>
        </w:r>
      </w:hyperlink>
    </w:p>
    <w:p w14:paraId="4A09F1C7" w14:textId="0ACC4192"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5" w:history="1">
        <w:r w:rsidRPr="005D7CA4">
          <w:rPr>
            <w:rStyle w:val="Hyperlink"/>
            <w:noProof/>
          </w:rPr>
          <w:t>Physical and Digital Content</w:t>
        </w:r>
        <w:r>
          <w:rPr>
            <w:noProof/>
            <w:webHidden/>
          </w:rPr>
          <w:tab/>
        </w:r>
        <w:r>
          <w:rPr>
            <w:noProof/>
            <w:webHidden/>
          </w:rPr>
          <w:fldChar w:fldCharType="begin"/>
        </w:r>
        <w:r>
          <w:rPr>
            <w:noProof/>
            <w:webHidden/>
          </w:rPr>
          <w:instrText xml:space="preserve"> PAGEREF _Toc137555105 \h </w:instrText>
        </w:r>
        <w:r>
          <w:rPr>
            <w:noProof/>
            <w:webHidden/>
          </w:rPr>
        </w:r>
        <w:r>
          <w:rPr>
            <w:noProof/>
            <w:webHidden/>
          </w:rPr>
          <w:fldChar w:fldCharType="separate"/>
        </w:r>
        <w:r>
          <w:rPr>
            <w:noProof/>
            <w:webHidden/>
          </w:rPr>
          <w:t>4</w:t>
        </w:r>
        <w:r>
          <w:rPr>
            <w:noProof/>
            <w:webHidden/>
          </w:rPr>
          <w:fldChar w:fldCharType="end"/>
        </w:r>
      </w:hyperlink>
    </w:p>
    <w:p w14:paraId="7A8D3ED3" w14:textId="20D66ACD"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6" w:history="1">
        <w:r w:rsidRPr="005D7CA4">
          <w:rPr>
            <w:rStyle w:val="Hyperlink"/>
            <w:noProof/>
          </w:rPr>
          <w:t>Library Website and Catalogue</w:t>
        </w:r>
        <w:r>
          <w:rPr>
            <w:noProof/>
            <w:webHidden/>
          </w:rPr>
          <w:tab/>
        </w:r>
        <w:r>
          <w:rPr>
            <w:noProof/>
            <w:webHidden/>
          </w:rPr>
          <w:fldChar w:fldCharType="begin"/>
        </w:r>
        <w:r>
          <w:rPr>
            <w:noProof/>
            <w:webHidden/>
          </w:rPr>
          <w:instrText xml:space="preserve"> PAGEREF _Toc137555106 \h </w:instrText>
        </w:r>
        <w:r>
          <w:rPr>
            <w:noProof/>
            <w:webHidden/>
          </w:rPr>
        </w:r>
        <w:r>
          <w:rPr>
            <w:noProof/>
            <w:webHidden/>
          </w:rPr>
          <w:fldChar w:fldCharType="separate"/>
        </w:r>
        <w:r>
          <w:rPr>
            <w:noProof/>
            <w:webHidden/>
          </w:rPr>
          <w:t>4</w:t>
        </w:r>
        <w:r>
          <w:rPr>
            <w:noProof/>
            <w:webHidden/>
          </w:rPr>
          <w:fldChar w:fldCharType="end"/>
        </w:r>
      </w:hyperlink>
    </w:p>
    <w:p w14:paraId="17B01533" w14:textId="5610590A"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7" w:history="1">
        <w:r w:rsidRPr="005D7CA4">
          <w:rPr>
            <w:rStyle w:val="Hyperlink"/>
            <w:noProof/>
          </w:rPr>
          <w:t>Library Buildings and Spaces</w:t>
        </w:r>
        <w:r>
          <w:rPr>
            <w:noProof/>
            <w:webHidden/>
          </w:rPr>
          <w:tab/>
        </w:r>
        <w:r>
          <w:rPr>
            <w:noProof/>
            <w:webHidden/>
          </w:rPr>
          <w:fldChar w:fldCharType="begin"/>
        </w:r>
        <w:r>
          <w:rPr>
            <w:noProof/>
            <w:webHidden/>
          </w:rPr>
          <w:instrText xml:space="preserve"> PAGEREF _Toc137555107 \h </w:instrText>
        </w:r>
        <w:r>
          <w:rPr>
            <w:noProof/>
            <w:webHidden/>
          </w:rPr>
        </w:r>
        <w:r>
          <w:rPr>
            <w:noProof/>
            <w:webHidden/>
          </w:rPr>
          <w:fldChar w:fldCharType="separate"/>
        </w:r>
        <w:r>
          <w:rPr>
            <w:noProof/>
            <w:webHidden/>
          </w:rPr>
          <w:t>4</w:t>
        </w:r>
        <w:r>
          <w:rPr>
            <w:noProof/>
            <w:webHidden/>
          </w:rPr>
          <w:fldChar w:fldCharType="end"/>
        </w:r>
      </w:hyperlink>
    </w:p>
    <w:p w14:paraId="5929F268" w14:textId="34E140A1"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8" w:history="1">
        <w:r w:rsidRPr="005D7CA4">
          <w:rPr>
            <w:rStyle w:val="Hyperlink"/>
            <w:noProof/>
          </w:rPr>
          <w:t>Library Programming</w:t>
        </w:r>
        <w:r>
          <w:rPr>
            <w:noProof/>
            <w:webHidden/>
          </w:rPr>
          <w:tab/>
        </w:r>
        <w:r>
          <w:rPr>
            <w:noProof/>
            <w:webHidden/>
          </w:rPr>
          <w:fldChar w:fldCharType="begin"/>
        </w:r>
        <w:r>
          <w:rPr>
            <w:noProof/>
            <w:webHidden/>
          </w:rPr>
          <w:instrText xml:space="preserve"> PAGEREF _Toc137555108 \h </w:instrText>
        </w:r>
        <w:r>
          <w:rPr>
            <w:noProof/>
            <w:webHidden/>
          </w:rPr>
        </w:r>
        <w:r>
          <w:rPr>
            <w:noProof/>
            <w:webHidden/>
          </w:rPr>
          <w:fldChar w:fldCharType="separate"/>
        </w:r>
        <w:r>
          <w:rPr>
            <w:noProof/>
            <w:webHidden/>
          </w:rPr>
          <w:t>4</w:t>
        </w:r>
        <w:r>
          <w:rPr>
            <w:noProof/>
            <w:webHidden/>
          </w:rPr>
          <w:fldChar w:fldCharType="end"/>
        </w:r>
      </w:hyperlink>
    </w:p>
    <w:p w14:paraId="3945786B" w14:textId="631C2885"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09" w:history="1">
        <w:r w:rsidRPr="005D7CA4">
          <w:rPr>
            <w:rStyle w:val="Hyperlink"/>
            <w:noProof/>
          </w:rPr>
          <w:t>Marketing and Communication</w:t>
        </w:r>
        <w:r>
          <w:rPr>
            <w:noProof/>
            <w:webHidden/>
          </w:rPr>
          <w:tab/>
        </w:r>
        <w:r>
          <w:rPr>
            <w:noProof/>
            <w:webHidden/>
          </w:rPr>
          <w:fldChar w:fldCharType="begin"/>
        </w:r>
        <w:r>
          <w:rPr>
            <w:noProof/>
            <w:webHidden/>
          </w:rPr>
          <w:instrText xml:space="preserve"> PAGEREF _Toc137555109 \h </w:instrText>
        </w:r>
        <w:r>
          <w:rPr>
            <w:noProof/>
            <w:webHidden/>
          </w:rPr>
        </w:r>
        <w:r>
          <w:rPr>
            <w:noProof/>
            <w:webHidden/>
          </w:rPr>
          <w:fldChar w:fldCharType="separate"/>
        </w:r>
        <w:r>
          <w:rPr>
            <w:noProof/>
            <w:webHidden/>
          </w:rPr>
          <w:t>5</w:t>
        </w:r>
        <w:r>
          <w:rPr>
            <w:noProof/>
            <w:webHidden/>
          </w:rPr>
          <w:fldChar w:fldCharType="end"/>
        </w:r>
      </w:hyperlink>
    </w:p>
    <w:p w14:paraId="39296548" w14:textId="1B17B20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10" w:history="1">
        <w:r w:rsidRPr="005D7CA4">
          <w:rPr>
            <w:rStyle w:val="Hyperlink"/>
            <w:noProof/>
          </w:rPr>
          <w:t>Other Library Services</w:t>
        </w:r>
        <w:r>
          <w:rPr>
            <w:noProof/>
            <w:webHidden/>
          </w:rPr>
          <w:tab/>
        </w:r>
        <w:r>
          <w:rPr>
            <w:noProof/>
            <w:webHidden/>
          </w:rPr>
          <w:fldChar w:fldCharType="begin"/>
        </w:r>
        <w:r>
          <w:rPr>
            <w:noProof/>
            <w:webHidden/>
          </w:rPr>
          <w:instrText xml:space="preserve"> PAGEREF _Toc137555110 \h </w:instrText>
        </w:r>
        <w:r>
          <w:rPr>
            <w:noProof/>
            <w:webHidden/>
          </w:rPr>
        </w:r>
        <w:r>
          <w:rPr>
            <w:noProof/>
            <w:webHidden/>
          </w:rPr>
          <w:fldChar w:fldCharType="separate"/>
        </w:r>
        <w:r>
          <w:rPr>
            <w:noProof/>
            <w:webHidden/>
          </w:rPr>
          <w:t>5</w:t>
        </w:r>
        <w:r>
          <w:rPr>
            <w:noProof/>
            <w:webHidden/>
          </w:rPr>
          <w:fldChar w:fldCharType="end"/>
        </w:r>
      </w:hyperlink>
    </w:p>
    <w:p w14:paraId="041F4EC8" w14:textId="4C4EA70B"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11" w:history="1">
        <w:r w:rsidRPr="005D7CA4">
          <w:rPr>
            <w:rStyle w:val="Hyperlink"/>
            <w:noProof/>
          </w:rPr>
          <w:t>Conclusions</w:t>
        </w:r>
        <w:r>
          <w:rPr>
            <w:noProof/>
            <w:webHidden/>
          </w:rPr>
          <w:tab/>
        </w:r>
        <w:r>
          <w:rPr>
            <w:noProof/>
            <w:webHidden/>
          </w:rPr>
          <w:fldChar w:fldCharType="begin"/>
        </w:r>
        <w:r>
          <w:rPr>
            <w:noProof/>
            <w:webHidden/>
          </w:rPr>
          <w:instrText xml:space="preserve"> PAGEREF _Toc137555111 \h </w:instrText>
        </w:r>
        <w:r>
          <w:rPr>
            <w:noProof/>
            <w:webHidden/>
          </w:rPr>
        </w:r>
        <w:r>
          <w:rPr>
            <w:noProof/>
            <w:webHidden/>
          </w:rPr>
          <w:fldChar w:fldCharType="separate"/>
        </w:r>
        <w:r>
          <w:rPr>
            <w:noProof/>
            <w:webHidden/>
          </w:rPr>
          <w:t>5</w:t>
        </w:r>
        <w:r>
          <w:rPr>
            <w:noProof/>
            <w:webHidden/>
          </w:rPr>
          <w:fldChar w:fldCharType="end"/>
        </w:r>
      </w:hyperlink>
    </w:p>
    <w:p w14:paraId="401DF70B" w14:textId="077F3755" w:rsidR="005A7A31" w:rsidRDefault="005A7A31">
      <w:pPr>
        <w:pStyle w:val="TOC1"/>
        <w:rPr>
          <w:rFonts w:asciiTheme="minorHAnsi" w:eastAsiaTheme="minorEastAsia" w:hAnsiTheme="minorHAnsi"/>
          <w:noProof/>
          <w:kern w:val="2"/>
          <w14:ligatures w14:val="standardContextual"/>
        </w:rPr>
      </w:pPr>
      <w:hyperlink w:anchor="_Toc137555112" w:history="1">
        <w:r w:rsidRPr="005D7CA4">
          <w:rPr>
            <w:rStyle w:val="Hyperlink"/>
            <w:noProof/>
          </w:rPr>
          <w:t>Introduction</w:t>
        </w:r>
        <w:r>
          <w:rPr>
            <w:noProof/>
            <w:webHidden/>
          </w:rPr>
          <w:tab/>
        </w:r>
        <w:r>
          <w:rPr>
            <w:noProof/>
            <w:webHidden/>
          </w:rPr>
          <w:fldChar w:fldCharType="begin"/>
        </w:r>
        <w:r>
          <w:rPr>
            <w:noProof/>
            <w:webHidden/>
          </w:rPr>
          <w:instrText xml:space="preserve"> PAGEREF _Toc137555112 \h </w:instrText>
        </w:r>
        <w:r>
          <w:rPr>
            <w:noProof/>
            <w:webHidden/>
          </w:rPr>
        </w:r>
        <w:r>
          <w:rPr>
            <w:noProof/>
            <w:webHidden/>
          </w:rPr>
          <w:fldChar w:fldCharType="separate"/>
        </w:r>
        <w:r>
          <w:rPr>
            <w:noProof/>
            <w:webHidden/>
          </w:rPr>
          <w:t>6</w:t>
        </w:r>
        <w:r>
          <w:rPr>
            <w:noProof/>
            <w:webHidden/>
          </w:rPr>
          <w:fldChar w:fldCharType="end"/>
        </w:r>
      </w:hyperlink>
    </w:p>
    <w:p w14:paraId="589B372A" w14:textId="26350B8E" w:rsidR="005A7A31" w:rsidRDefault="005A7A31">
      <w:pPr>
        <w:pStyle w:val="TOC1"/>
        <w:rPr>
          <w:rFonts w:asciiTheme="minorHAnsi" w:eastAsiaTheme="minorEastAsia" w:hAnsiTheme="minorHAnsi"/>
          <w:noProof/>
          <w:kern w:val="2"/>
          <w14:ligatures w14:val="standardContextual"/>
        </w:rPr>
      </w:pPr>
      <w:hyperlink w:anchor="_Toc137555113" w:history="1">
        <w:r w:rsidRPr="005D7CA4">
          <w:rPr>
            <w:rStyle w:val="Hyperlink"/>
            <w:noProof/>
          </w:rPr>
          <w:t>Research and Data Analysis</w:t>
        </w:r>
        <w:r>
          <w:rPr>
            <w:noProof/>
            <w:webHidden/>
          </w:rPr>
          <w:tab/>
        </w:r>
        <w:r>
          <w:rPr>
            <w:noProof/>
            <w:webHidden/>
          </w:rPr>
          <w:fldChar w:fldCharType="begin"/>
        </w:r>
        <w:r>
          <w:rPr>
            <w:noProof/>
            <w:webHidden/>
          </w:rPr>
          <w:instrText xml:space="preserve"> PAGEREF _Toc137555113 \h </w:instrText>
        </w:r>
        <w:r>
          <w:rPr>
            <w:noProof/>
            <w:webHidden/>
          </w:rPr>
        </w:r>
        <w:r>
          <w:rPr>
            <w:noProof/>
            <w:webHidden/>
          </w:rPr>
          <w:fldChar w:fldCharType="separate"/>
        </w:r>
        <w:r>
          <w:rPr>
            <w:noProof/>
            <w:webHidden/>
          </w:rPr>
          <w:t>6</w:t>
        </w:r>
        <w:r>
          <w:rPr>
            <w:noProof/>
            <w:webHidden/>
          </w:rPr>
          <w:fldChar w:fldCharType="end"/>
        </w:r>
      </w:hyperlink>
    </w:p>
    <w:p w14:paraId="55A01BC0" w14:textId="1C9AE8DC"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14" w:history="1">
        <w:r w:rsidRPr="005D7CA4">
          <w:rPr>
            <w:rStyle w:val="Hyperlink"/>
            <w:noProof/>
          </w:rPr>
          <w:t>Research Timeline</w:t>
        </w:r>
        <w:r>
          <w:rPr>
            <w:noProof/>
            <w:webHidden/>
          </w:rPr>
          <w:tab/>
        </w:r>
        <w:r>
          <w:rPr>
            <w:noProof/>
            <w:webHidden/>
          </w:rPr>
          <w:fldChar w:fldCharType="begin"/>
        </w:r>
        <w:r>
          <w:rPr>
            <w:noProof/>
            <w:webHidden/>
          </w:rPr>
          <w:instrText xml:space="preserve"> PAGEREF _Toc137555114 \h </w:instrText>
        </w:r>
        <w:r>
          <w:rPr>
            <w:noProof/>
            <w:webHidden/>
          </w:rPr>
        </w:r>
        <w:r>
          <w:rPr>
            <w:noProof/>
            <w:webHidden/>
          </w:rPr>
          <w:fldChar w:fldCharType="separate"/>
        </w:r>
        <w:r>
          <w:rPr>
            <w:noProof/>
            <w:webHidden/>
          </w:rPr>
          <w:t>7</w:t>
        </w:r>
        <w:r>
          <w:rPr>
            <w:noProof/>
            <w:webHidden/>
          </w:rPr>
          <w:fldChar w:fldCharType="end"/>
        </w:r>
      </w:hyperlink>
    </w:p>
    <w:p w14:paraId="7A557840" w14:textId="2A5A8C0A"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15" w:history="1">
        <w:r w:rsidRPr="005D7CA4">
          <w:rPr>
            <w:rStyle w:val="Hyperlink"/>
            <w:noProof/>
          </w:rPr>
          <w:t>Study Participants</w:t>
        </w:r>
        <w:r>
          <w:rPr>
            <w:noProof/>
            <w:webHidden/>
          </w:rPr>
          <w:tab/>
        </w:r>
        <w:r>
          <w:rPr>
            <w:noProof/>
            <w:webHidden/>
          </w:rPr>
          <w:fldChar w:fldCharType="begin"/>
        </w:r>
        <w:r>
          <w:rPr>
            <w:noProof/>
            <w:webHidden/>
          </w:rPr>
          <w:instrText xml:space="preserve"> PAGEREF _Toc137555115 \h </w:instrText>
        </w:r>
        <w:r>
          <w:rPr>
            <w:noProof/>
            <w:webHidden/>
          </w:rPr>
        </w:r>
        <w:r>
          <w:rPr>
            <w:noProof/>
            <w:webHidden/>
          </w:rPr>
          <w:fldChar w:fldCharType="separate"/>
        </w:r>
        <w:r>
          <w:rPr>
            <w:noProof/>
            <w:webHidden/>
          </w:rPr>
          <w:t>7</w:t>
        </w:r>
        <w:r>
          <w:rPr>
            <w:noProof/>
            <w:webHidden/>
          </w:rPr>
          <w:fldChar w:fldCharType="end"/>
        </w:r>
      </w:hyperlink>
    </w:p>
    <w:p w14:paraId="3BF337D8" w14:textId="50203EA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16" w:history="1">
        <w:r w:rsidRPr="005D7CA4">
          <w:rPr>
            <w:rStyle w:val="Hyperlink"/>
            <w:noProof/>
          </w:rPr>
          <w:t>Participant Recruitment</w:t>
        </w:r>
        <w:r>
          <w:rPr>
            <w:noProof/>
            <w:webHidden/>
          </w:rPr>
          <w:tab/>
        </w:r>
        <w:r>
          <w:rPr>
            <w:noProof/>
            <w:webHidden/>
          </w:rPr>
          <w:fldChar w:fldCharType="begin"/>
        </w:r>
        <w:r>
          <w:rPr>
            <w:noProof/>
            <w:webHidden/>
          </w:rPr>
          <w:instrText xml:space="preserve"> PAGEREF _Toc137555116 \h </w:instrText>
        </w:r>
        <w:r>
          <w:rPr>
            <w:noProof/>
            <w:webHidden/>
          </w:rPr>
        </w:r>
        <w:r>
          <w:rPr>
            <w:noProof/>
            <w:webHidden/>
          </w:rPr>
          <w:fldChar w:fldCharType="separate"/>
        </w:r>
        <w:r>
          <w:rPr>
            <w:noProof/>
            <w:webHidden/>
          </w:rPr>
          <w:t>7</w:t>
        </w:r>
        <w:r>
          <w:rPr>
            <w:noProof/>
            <w:webHidden/>
          </w:rPr>
          <w:fldChar w:fldCharType="end"/>
        </w:r>
      </w:hyperlink>
    </w:p>
    <w:p w14:paraId="7CB23866" w14:textId="2DEA092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17" w:history="1">
        <w:r w:rsidRPr="005D7CA4">
          <w:rPr>
            <w:rStyle w:val="Hyperlink"/>
            <w:noProof/>
          </w:rPr>
          <w:t>Participant Selection</w:t>
        </w:r>
        <w:r>
          <w:rPr>
            <w:noProof/>
            <w:webHidden/>
          </w:rPr>
          <w:tab/>
        </w:r>
        <w:r>
          <w:rPr>
            <w:noProof/>
            <w:webHidden/>
          </w:rPr>
          <w:fldChar w:fldCharType="begin"/>
        </w:r>
        <w:r>
          <w:rPr>
            <w:noProof/>
            <w:webHidden/>
          </w:rPr>
          <w:instrText xml:space="preserve"> PAGEREF _Toc137555117 \h </w:instrText>
        </w:r>
        <w:r>
          <w:rPr>
            <w:noProof/>
            <w:webHidden/>
          </w:rPr>
        </w:r>
        <w:r>
          <w:rPr>
            <w:noProof/>
            <w:webHidden/>
          </w:rPr>
          <w:fldChar w:fldCharType="separate"/>
        </w:r>
        <w:r>
          <w:rPr>
            <w:noProof/>
            <w:webHidden/>
          </w:rPr>
          <w:t>7</w:t>
        </w:r>
        <w:r>
          <w:rPr>
            <w:noProof/>
            <w:webHidden/>
          </w:rPr>
          <w:fldChar w:fldCharType="end"/>
        </w:r>
      </w:hyperlink>
    </w:p>
    <w:p w14:paraId="5C2AA693" w14:textId="5FB40DE2"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18" w:history="1">
        <w:r w:rsidRPr="005D7CA4">
          <w:rPr>
            <w:rStyle w:val="Hyperlink"/>
            <w:noProof/>
          </w:rPr>
          <w:t>Focus Groups</w:t>
        </w:r>
        <w:r>
          <w:rPr>
            <w:noProof/>
            <w:webHidden/>
          </w:rPr>
          <w:tab/>
        </w:r>
        <w:r>
          <w:rPr>
            <w:noProof/>
            <w:webHidden/>
          </w:rPr>
          <w:fldChar w:fldCharType="begin"/>
        </w:r>
        <w:r>
          <w:rPr>
            <w:noProof/>
            <w:webHidden/>
          </w:rPr>
          <w:instrText xml:space="preserve"> PAGEREF _Toc137555118 \h </w:instrText>
        </w:r>
        <w:r>
          <w:rPr>
            <w:noProof/>
            <w:webHidden/>
          </w:rPr>
        </w:r>
        <w:r>
          <w:rPr>
            <w:noProof/>
            <w:webHidden/>
          </w:rPr>
          <w:fldChar w:fldCharType="separate"/>
        </w:r>
        <w:r>
          <w:rPr>
            <w:noProof/>
            <w:webHidden/>
          </w:rPr>
          <w:t>8</w:t>
        </w:r>
        <w:r>
          <w:rPr>
            <w:noProof/>
            <w:webHidden/>
          </w:rPr>
          <w:fldChar w:fldCharType="end"/>
        </w:r>
      </w:hyperlink>
    </w:p>
    <w:p w14:paraId="6B45499D" w14:textId="5E1679A0"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19" w:history="1">
        <w:r w:rsidRPr="005D7CA4">
          <w:rPr>
            <w:rStyle w:val="Hyperlink"/>
            <w:noProof/>
          </w:rPr>
          <w:t>Library Evaluations</w:t>
        </w:r>
        <w:r>
          <w:rPr>
            <w:noProof/>
            <w:webHidden/>
          </w:rPr>
          <w:tab/>
        </w:r>
        <w:r>
          <w:rPr>
            <w:noProof/>
            <w:webHidden/>
          </w:rPr>
          <w:fldChar w:fldCharType="begin"/>
        </w:r>
        <w:r>
          <w:rPr>
            <w:noProof/>
            <w:webHidden/>
          </w:rPr>
          <w:instrText xml:space="preserve"> PAGEREF _Toc137555119 \h </w:instrText>
        </w:r>
        <w:r>
          <w:rPr>
            <w:noProof/>
            <w:webHidden/>
          </w:rPr>
        </w:r>
        <w:r>
          <w:rPr>
            <w:noProof/>
            <w:webHidden/>
          </w:rPr>
          <w:fldChar w:fldCharType="separate"/>
        </w:r>
        <w:r>
          <w:rPr>
            <w:noProof/>
            <w:webHidden/>
          </w:rPr>
          <w:t>9</w:t>
        </w:r>
        <w:r>
          <w:rPr>
            <w:noProof/>
            <w:webHidden/>
          </w:rPr>
          <w:fldChar w:fldCharType="end"/>
        </w:r>
      </w:hyperlink>
    </w:p>
    <w:p w14:paraId="5C2601AC" w14:textId="09D8D959" w:rsidR="005A7A31" w:rsidRDefault="005A7A31">
      <w:pPr>
        <w:pStyle w:val="TOC1"/>
        <w:rPr>
          <w:rFonts w:asciiTheme="minorHAnsi" w:eastAsiaTheme="minorEastAsia" w:hAnsiTheme="minorHAnsi"/>
          <w:noProof/>
          <w:kern w:val="2"/>
          <w14:ligatures w14:val="standardContextual"/>
        </w:rPr>
      </w:pPr>
      <w:hyperlink w:anchor="_Toc137555120" w:history="1">
        <w:r w:rsidRPr="005D7CA4">
          <w:rPr>
            <w:rStyle w:val="Hyperlink"/>
            <w:noProof/>
          </w:rPr>
          <w:t>Key Findings</w:t>
        </w:r>
        <w:r>
          <w:rPr>
            <w:noProof/>
            <w:webHidden/>
          </w:rPr>
          <w:tab/>
        </w:r>
        <w:r>
          <w:rPr>
            <w:noProof/>
            <w:webHidden/>
          </w:rPr>
          <w:fldChar w:fldCharType="begin"/>
        </w:r>
        <w:r>
          <w:rPr>
            <w:noProof/>
            <w:webHidden/>
          </w:rPr>
          <w:instrText xml:space="preserve"> PAGEREF _Toc137555120 \h </w:instrText>
        </w:r>
        <w:r>
          <w:rPr>
            <w:noProof/>
            <w:webHidden/>
          </w:rPr>
        </w:r>
        <w:r>
          <w:rPr>
            <w:noProof/>
            <w:webHidden/>
          </w:rPr>
          <w:fldChar w:fldCharType="separate"/>
        </w:r>
        <w:r>
          <w:rPr>
            <w:noProof/>
            <w:webHidden/>
          </w:rPr>
          <w:t>9</w:t>
        </w:r>
        <w:r>
          <w:rPr>
            <w:noProof/>
            <w:webHidden/>
          </w:rPr>
          <w:fldChar w:fldCharType="end"/>
        </w:r>
      </w:hyperlink>
    </w:p>
    <w:p w14:paraId="391B0438" w14:textId="600B3101"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21" w:history="1">
        <w:r w:rsidRPr="005D7CA4">
          <w:rPr>
            <w:rStyle w:val="Hyperlink"/>
            <w:noProof/>
          </w:rPr>
          <w:t>Staff Knowledge and Training</w:t>
        </w:r>
        <w:r>
          <w:rPr>
            <w:noProof/>
            <w:webHidden/>
          </w:rPr>
          <w:tab/>
        </w:r>
        <w:r>
          <w:rPr>
            <w:noProof/>
            <w:webHidden/>
          </w:rPr>
          <w:fldChar w:fldCharType="begin"/>
        </w:r>
        <w:r>
          <w:rPr>
            <w:noProof/>
            <w:webHidden/>
          </w:rPr>
          <w:instrText xml:space="preserve"> PAGEREF _Toc137555121 \h </w:instrText>
        </w:r>
        <w:r>
          <w:rPr>
            <w:noProof/>
            <w:webHidden/>
          </w:rPr>
        </w:r>
        <w:r>
          <w:rPr>
            <w:noProof/>
            <w:webHidden/>
          </w:rPr>
          <w:fldChar w:fldCharType="separate"/>
        </w:r>
        <w:r>
          <w:rPr>
            <w:noProof/>
            <w:webHidden/>
          </w:rPr>
          <w:t>10</w:t>
        </w:r>
        <w:r>
          <w:rPr>
            <w:noProof/>
            <w:webHidden/>
          </w:rPr>
          <w:fldChar w:fldCharType="end"/>
        </w:r>
      </w:hyperlink>
    </w:p>
    <w:p w14:paraId="5C7D9EED" w14:textId="421AE4B8"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2"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_Toc137555122 \h </w:instrText>
        </w:r>
        <w:r>
          <w:rPr>
            <w:noProof/>
            <w:webHidden/>
          </w:rPr>
        </w:r>
        <w:r>
          <w:rPr>
            <w:noProof/>
            <w:webHidden/>
          </w:rPr>
          <w:fldChar w:fldCharType="separate"/>
        </w:r>
        <w:r>
          <w:rPr>
            <w:noProof/>
            <w:webHidden/>
          </w:rPr>
          <w:t>10</w:t>
        </w:r>
        <w:r>
          <w:rPr>
            <w:noProof/>
            <w:webHidden/>
          </w:rPr>
          <w:fldChar w:fldCharType="end"/>
        </w:r>
      </w:hyperlink>
    </w:p>
    <w:p w14:paraId="5A46C7FB" w14:textId="532F7A38"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3" w:history="1">
        <w:r w:rsidRPr="005D7CA4">
          <w:rPr>
            <w:rStyle w:val="Hyperlink"/>
            <w:noProof/>
          </w:rPr>
          <w:t>Summary</w:t>
        </w:r>
        <w:r>
          <w:rPr>
            <w:noProof/>
            <w:webHidden/>
          </w:rPr>
          <w:tab/>
        </w:r>
        <w:r>
          <w:rPr>
            <w:noProof/>
            <w:webHidden/>
          </w:rPr>
          <w:fldChar w:fldCharType="begin"/>
        </w:r>
        <w:r>
          <w:rPr>
            <w:noProof/>
            <w:webHidden/>
          </w:rPr>
          <w:instrText xml:space="preserve"> PAGEREF _Toc137555123 \h </w:instrText>
        </w:r>
        <w:r>
          <w:rPr>
            <w:noProof/>
            <w:webHidden/>
          </w:rPr>
        </w:r>
        <w:r>
          <w:rPr>
            <w:noProof/>
            <w:webHidden/>
          </w:rPr>
          <w:fldChar w:fldCharType="separate"/>
        </w:r>
        <w:r>
          <w:rPr>
            <w:noProof/>
            <w:webHidden/>
          </w:rPr>
          <w:t>11</w:t>
        </w:r>
        <w:r>
          <w:rPr>
            <w:noProof/>
            <w:webHidden/>
          </w:rPr>
          <w:fldChar w:fldCharType="end"/>
        </w:r>
      </w:hyperlink>
    </w:p>
    <w:p w14:paraId="6872D8E0" w14:textId="385F647F"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4" w:history="1">
        <w:r w:rsidRPr="005D7CA4">
          <w:rPr>
            <w:rStyle w:val="Hyperlink"/>
            <w:noProof/>
          </w:rPr>
          <w:t>Recommendations</w:t>
        </w:r>
        <w:r>
          <w:rPr>
            <w:noProof/>
            <w:webHidden/>
          </w:rPr>
          <w:tab/>
        </w:r>
        <w:r>
          <w:rPr>
            <w:noProof/>
            <w:webHidden/>
          </w:rPr>
          <w:fldChar w:fldCharType="begin"/>
        </w:r>
        <w:r>
          <w:rPr>
            <w:noProof/>
            <w:webHidden/>
          </w:rPr>
          <w:instrText xml:space="preserve"> PAGEREF _Toc137555124 \h </w:instrText>
        </w:r>
        <w:r>
          <w:rPr>
            <w:noProof/>
            <w:webHidden/>
          </w:rPr>
        </w:r>
        <w:r>
          <w:rPr>
            <w:noProof/>
            <w:webHidden/>
          </w:rPr>
          <w:fldChar w:fldCharType="separate"/>
        </w:r>
        <w:r>
          <w:rPr>
            <w:noProof/>
            <w:webHidden/>
          </w:rPr>
          <w:t>11</w:t>
        </w:r>
        <w:r>
          <w:rPr>
            <w:noProof/>
            <w:webHidden/>
          </w:rPr>
          <w:fldChar w:fldCharType="end"/>
        </w:r>
      </w:hyperlink>
    </w:p>
    <w:p w14:paraId="18F6EA69" w14:textId="22177B97"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25" w:history="1">
        <w:r w:rsidRPr="005D7CA4">
          <w:rPr>
            <w:rStyle w:val="Hyperlink"/>
            <w:noProof/>
          </w:rPr>
          <w:t>Physical and Digital Content</w:t>
        </w:r>
        <w:r>
          <w:rPr>
            <w:noProof/>
            <w:webHidden/>
          </w:rPr>
          <w:tab/>
        </w:r>
        <w:r>
          <w:rPr>
            <w:noProof/>
            <w:webHidden/>
          </w:rPr>
          <w:fldChar w:fldCharType="begin"/>
        </w:r>
        <w:r>
          <w:rPr>
            <w:noProof/>
            <w:webHidden/>
          </w:rPr>
          <w:instrText xml:space="preserve"> PAGEREF _Toc137555125 \h </w:instrText>
        </w:r>
        <w:r>
          <w:rPr>
            <w:noProof/>
            <w:webHidden/>
          </w:rPr>
        </w:r>
        <w:r>
          <w:rPr>
            <w:noProof/>
            <w:webHidden/>
          </w:rPr>
          <w:fldChar w:fldCharType="separate"/>
        </w:r>
        <w:r>
          <w:rPr>
            <w:noProof/>
            <w:webHidden/>
          </w:rPr>
          <w:t>12</w:t>
        </w:r>
        <w:r>
          <w:rPr>
            <w:noProof/>
            <w:webHidden/>
          </w:rPr>
          <w:fldChar w:fldCharType="end"/>
        </w:r>
      </w:hyperlink>
    </w:p>
    <w:p w14:paraId="538B7A3C" w14:textId="392A41A8"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6"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_Toc137555126 \h </w:instrText>
        </w:r>
        <w:r>
          <w:rPr>
            <w:noProof/>
            <w:webHidden/>
          </w:rPr>
        </w:r>
        <w:r>
          <w:rPr>
            <w:noProof/>
            <w:webHidden/>
          </w:rPr>
          <w:fldChar w:fldCharType="separate"/>
        </w:r>
        <w:r>
          <w:rPr>
            <w:noProof/>
            <w:webHidden/>
          </w:rPr>
          <w:t>12</w:t>
        </w:r>
        <w:r>
          <w:rPr>
            <w:noProof/>
            <w:webHidden/>
          </w:rPr>
          <w:fldChar w:fldCharType="end"/>
        </w:r>
      </w:hyperlink>
    </w:p>
    <w:p w14:paraId="28DD4390" w14:textId="22741310"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7" w:history="1">
        <w:r w:rsidRPr="005D7CA4">
          <w:rPr>
            <w:rStyle w:val="Hyperlink"/>
            <w:noProof/>
          </w:rPr>
          <w:t>Summary</w:t>
        </w:r>
        <w:r>
          <w:rPr>
            <w:noProof/>
            <w:webHidden/>
          </w:rPr>
          <w:tab/>
        </w:r>
        <w:r>
          <w:rPr>
            <w:noProof/>
            <w:webHidden/>
          </w:rPr>
          <w:fldChar w:fldCharType="begin"/>
        </w:r>
        <w:r>
          <w:rPr>
            <w:noProof/>
            <w:webHidden/>
          </w:rPr>
          <w:instrText xml:space="preserve"> PAGEREF _Toc137555127 \h </w:instrText>
        </w:r>
        <w:r>
          <w:rPr>
            <w:noProof/>
            <w:webHidden/>
          </w:rPr>
        </w:r>
        <w:r>
          <w:rPr>
            <w:noProof/>
            <w:webHidden/>
          </w:rPr>
          <w:fldChar w:fldCharType="separate"/>
        </w:r>
        <w:r>
          <w:rPr>
            <w:noProof/>
            <w:webHidden/>
          </w:rPr>
          <w:t>14</w:t>
        </w:r>
        <w:r>
          <w:rPr>
            <w:noProof/>
            <w:webHidden/>
          </w:rPr>
          <w:fldChar w:fldCharType="end"/>
        </w:r>
      </w:hyperlink>
    </w:p>
    <w:p w14:paraId="4B75B724" w14:textId="1DE4897D"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28" w:history="1">
        <w:r w:rsidRPr="005D7CA4">
          <w:rPr>
            <w:rStyle w:val="Hyperlink"/>
            <w:noProof/>
          </w:rPr>
          <w:t>Recommendations</w:t>
        </w:r>
        <w:r>
          <w:rPr>
            <w:noProof/>
            <w:webHidden/>
          </w:rPr>
          <w:tab/>
        </w:r>
        <w:r>
          <w:rPr>
            <w:noProof/>
            <w:webHidden/>
          </w:rPr>
          <w:fldChar w:fldCharType="begin"/>
        </w:r>
        <w:r>
          <w:rPr>
            <w:noProof/>
            <w:webHidden/>
          </w:rPr>
          <w:instrText xml:space="preserve"> PAGEREF _Toc137555128 \h </w:instrText>
        </w:r>
        <w:r>
          <w:rPr>
            <w:noProof/>
            <w:webHidden/>
          </w:rPr>
        </w:r>
        <w:r>
          <w:rPr>
            <w:noProof/>
            <w:webHidden/>
          </w:rPr>
          <w:fldChar w:fldCharType="separate"/>
        </w:r>
        <w:r>
          <w:rPr>
            <w:noProof/>
            <w:webHidden/>
          </w:rPr>
          <w:t>15</w:t>
        </w:r>
        <w:r>
          <w:rPr>
            <w:noProof/>
            <w:webHidden/>
          </w:rPr>
          <w:fldChar w:fldCharType="end"/>
        </w:r>
      </w:hyperlink>
    </w:p>
    <w:p w14:paraId="7DFFB305" w14:textId="7A05D690"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29" w:history="1">
        <w:r w:rsidRPr="005D7CA4">
          <w:rPr>
            <w:rStyle w:val="Hyperlink"/>
            <w:noProof/>
          </w:rPr>
          <w:t>Library Website and Catalogue</w:t>
        </w:r>
        <w:r>
          <w:rPr>
            <w:noProof/>
            <w:webHidden/>
          </w:rPr>
          <w:tab/>
        </w:r>
        <w:r>
          <w:rPr>
            <w:noProof/>
            <w:webHidden/>
          </w:rPr>
          <w:fldChar w:fldCharType="begin"/>
        </w:r>
        <w:r>
          <w:rPr>
            <w:noProof/>
            <w:webHidden/>
          </w:rPr>
          <w:instrText xml:space="preserve"> PAGEREF _Toc137555129 \h </w:instrText>
        </w:r>
        <w:r>
          <w:rPr>
            <w:noProof/>
            <w:webHidden/>
          </w:rPr>
        </w:r>
        <w:r>
          <w:rPr>
            <w:noProof/>
            <w:webHidden/>
          </w:rPr>
          <w:fldChar w:fldCharType="separate"/>
        </w:r>
        <w:r>
          <w:rPr>
            <w:noProof/>
            <w:webHidden/>
          </w:rPr>
          <w:t>15</w:t>
        </w:r>
        <w:r>
          <w:rPr>
            <w:noProof/>
            <w:webHidden/>
          </w:rPr>
          <w:fldChar w:fldCharType="end"/>
        </w:r>
      </w:hyperlink>
    </w:p>
    <w:p w14:paraId="5583C9F1" w14:textId="2814C89C"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0" w:history="1">
        <w:r w:rsidRPr="005D7CA4">
          <w:rPr>
            <w:rStyle w:val="Hyperlink"/>
            <w:noProof/>
          </w:rPr>
          <w:t>The Library Website</w:t>
        </w:r>
        <w:r>
          <w:rPr>
            <w:noProof/>
            <w:webHidden/>
          </w:rPr>
          <w:tab/>
        </w:r>
        <w:r>
          <w:rPr>
            <w:noProof/>
            <w:webHidden/>
          </w:rPr>
          <w:fldChar w:fldCharType="begin"/>
        </w:r>
        <w:r>
          <w:rPr>
            <w:noProof/>
            <w:webHidden/>
          </w:rPr>
          <w:instrText xml:space="preserve"> PAGEREF _Toc137555130 \h </w:instrText>
        </w:r>
        <w:r>
          <w:rPr>
            <w:noProof/>
            <w:webHidden/>
          </w:rPr>
        </w:r>
        <w:r>
          <w:rPr>
            <w:noProof/>
            <w:webHidden/>
          </w:rPr>
          <w:fldChar w:fldCharType="separate"/>
        </w:r>
        <w:r>
          <w:rPr>
            <w:noProof/>
            <w:webHidden/>
          </w:rPr>
          <w:t>15</w:t>
        </w:r>
        <w:r>
          <w:rPr>
            <w:noProof/>
            <w:webHidden/>
          </w:rPr>
          <w:fldChar w:fldCharType="end"/>
        </w:r>
      </w:hyperlink>
    </w:p>
    <w:p w14:paraId="3BE6F798" w14:textId="56900ECA"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1" w:history="1">
        <w:r w:rsidRPr="005D7CA4">
          <w:rPr>
            <w:rStyle w:val="Hyperlink"/>
            <w:noProof/>
          </w:rPr>
          <w:t>The Library Catalogue</w:t>
        </w:r>
        <w:r>
          <w:rPr>
            <w:noProof/>
            <w:webHidden/>
          </w:rPr>
          <w:tab/>
        </w:r>
        <w:r>
          <w:rPr>
            <w:noProof/>
            <w:webHidden/>
          </w:rPr>
          <w:fldChar w:fldCharType="begin"/>
        </w:r>
        <w:r>
          <w:rPr>
            <w:noProof/>
            <w:webHidden/>
          </w:rPr>
          <w:instrText xml:space="preserve"> PAGEREF _Toc137555131 \h </w:instrText>
        </w:r>
        <w:r>
          <w:rPr>
            <w:noProof/>
            <w:webHidden/>
          </w:rPr>
        </w:r>
        <w:r>
          <w:rPr>
            <w:noProof/>
            <w:webHidden/>
          </w:rPr>
          <w:fldChar w:fldCharType="separate"/>
        </w:r>
        <w:r>
          <w:rPr>
            <w:noProof/>
            <w:webHidden/>
          </w:rPr>
          <w:t>16</w:t>
        </w:r>
        <w:r>
          <w:rPr>
            <w:noProof/>
            <w:webHidden/>
          </w:rPr>
          <w:fldChar w:fldCharType="end"/>
        </w:r>
      </w:hyperlink>
    </w:p>
    <w:p w14:paraId="26B56247" w14:textId="50AFD0F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2" w:history="1">
        <w:r w:rsidRPr="005D7CA4">
          <w:rPr>
            <w:rStyle w:val="Hyperlink"/>
            <w:noProof/>
          </w:rPr>
          <w:t>Recommendations</w:t>
        </w:r>
        <w:r>
          <w:rPr>
            <w:noProof/>
            <w:webHidden/>
          </w:rPr>
          <w:tab/>
        </w:r>
        <w:r>
          <w:rPr>
            <w:noProof/>
            <w:webHidden/>
          </w:rPr>
          <w:fldChar w:fldCharType="begin"/>
        </w:r>
        <w:r>
          <w:rPr>
            <w:noProof/>
            <w:webHidden/>
          </w:rPr>
          <w:instrText xml:space="preserve"> PAGEREF _Toc137555132 \h </w:instrText>
        </w:r>
        <w:r>
          <w:rPr>
            <w:noProof/>
            <w:webHidden/>
          </w:rPr>
        </w:r>
        <w:r>
          <w:rPr>
            <w:noProof/>
            <w:webHidden/>
          </w:rPr>
          <w:fldChar w:fldCharType="separate"/>
        </w:r>
        <w:r>
          <w:rPr>
            <w:noProof/>
            <w:webHidden/>
          </w:rPr>
          <w:t>17</w:t>
        </w:r>
        <w:r>
          <w:rPr>
            <w:noProof/>
            <w:webHidden/>
          </w:rPr>
          <w:fldChar w:fldCharType="end"/>
        </w:r>
      </w:hyperlink>
    </w:p>
    <w:p w14:paraId="17881264" w14:textId="088C7B9E"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33" w:history="1">
        <w:r w:rsidRPr="005D7CA4">
          <w:rPr>
            <w:rStyle w:val="Hyperlink"/>
            <w:noProof/>
          </w:rPr>
          <w:t>Library Buildings and Spaces</w:t>
        </w:r>
        <w:r>
          <w:rPr>
            <w:noProof/>
            <w:webHidden/>
          </w:rPr>
          <w:tab/>
        </w:r>
        <w:r>
          <w:rPr>
            <w:noProof/>
            <w:webHidden/>
          </w:rPr>
          <w:fldChar w:fldCharType="begin"/>
        </w:r>
        <w:r>
          <w:rPr>
            <w:noProof/>
            <w:webHidden/>
          </w:rPr>
          <w:instrText xml:space="preserve"> PAGEREF _Toc137555133 \h </w:instrText>
        </w:r>
        <w:r>
          <w:rPr>
            <w:noProof/>
            <w:webHidden/>
          </w:rPr>
        </w:r>
        <w:r>
          <w:rPr>
            <w:noProof/>
            <w:webHidden/>
          </w:rPr>
          <w:fldChar w:fldCharType="separate"/>
        </w:r>
        <w:r>
          <w:rPr>
            <w:noProof/>
            <w:webHidden/>
          </w:rPr>
          <w:t>18</w:t>
        </w:r>
        <w:r>
          <w:rPr>
            <w:noProof/>
            <w:webHidden/>
          </w:rPr>
          <w:fldChar w:fldCharType="end"/>
        </w:r>
      </w:hyperlink>
    </w:p>
    <w:p w14:paraId="5A363C93" w14:textId="3CADA040"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4"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_Toc137555134 \h </w:instrText>
        </w:r>
        <w:r>
          <w:rPr>
            <w:noProof/>
            <w:webHidden/>
          </w:rPr>
        </w:r>
        <w:r>
          <w:rPr>
            <w:noProof/>
            <w:webHidden/>
          </w:rPr>
          <w:fldChar w:fldCharType="separate"/>
        </w:r>
        <w:r>
          <w:rPr>
            <w:noProof/>
            <w:webHidden/>
          </w:rPr>
          <w:t>18</w:t>
        </w:r>
        <w:r>
          <w:rPr>
            <w:noProof/>
            <w:webHidden/>
          </w:rPr>
          <w:fldChar w:fldCharType="end"/>
        </w:r>
      </w:hyperlink>
    </w:p>
    <w:p w14:paraId="6DBEC0B8" w14:textId="5ADE8476"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5" w:history="1">
        <w:r w:rsidRPr="005D7CA4">
          <w:rPr>
            <w:rStyle w:val="Hyperlink"/>
            <w:noProof/>
          </w:rPr>
          <w:t>Summary</w:t>
        </w:r>
        <w:r>
          <w:rPr>
            <w:noProof/>
            <w:webHidden/>
          </w:rPr>
          <w:tab/>
        </w:r>
        <w:r>
          <w:rPr>
            <w:noProof/>
            <w:webHidden/>
          </w:rPr>
          <w:fldChar w:fldCharType="begin"/>
        </w:r>
        <w:r>
          <w:rPr>
            <w:noProof/>
            <w:webHidden/>
          </w:rPr>
          <w:instrText xml:space="preserve"> PAGEREF _Toc137555135 \h </w:instrText>
        </w:r>
        <w:r>
          <w:rPr>
            <w:noProof/>
            <w:webHidden/>
          </w:rPr>
        </w:r>
        <w:r>
          <w:rPr>
            <w:noProof/>
            <w:webHidden/>
          </w:rPr>
          <w:fldChar w:fldCharType="separate"/>
        </w:r>
        <w:r>
          <w:rPr>
            <w:noProof/>
            <w:webHidden/>
          </w:rPr>
          <w:t>19</w:t>
        </w:r>
        <w:r>
          <w:rPr>
            <w:noProof/>
            <w:webHidden/>
          </w:rPr>
          <w:fldChar w:fldCharType="end"/>
        </w:r>
      </w:hyperlink>
    </w:p>
    <w:p w14:paraId="49F45392" w14:textId="1B5833ED"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6" w:history="1">
        <w:r w:rsidRPr="005D7CA4">
          <w:rPr>
            <w:rStyle w:val="Hyperlink"/>
            <w:noProof/>
          </w:rPr>
          <w:t>Recommendations</w:t>
        </w:r>
        <w:r>
          <w:rPr>
            <w:noProof/>
            <w:webHidden/>
          </w:rPr>
          <w:tab/>
        </w:r>
        <w:r>
          <w:rPr>
            <w:noProof/>
            <w:webHidden/>
          </w:rPr>
          <w:fldChar w:fldCharType="begin"/>
        </w:r>
        <w:r>
          <w:rPr>
            <w:noProof/>
            <w:webHidden/>
          </w:rPr>
          <w:instrText xml:space="preserve"> PAGEREF _Toc137555136 \h </w:instrText>
        </w:r>
        <w:r>
          <w:rPr>
            <w:noProof/>
            <w:webHidden/>
          </w:rPr>
        </w:r>
        <w:r>
          <w:rPr>
            <w:noProof/>
            <w:webHidden/>
          </w:rPr>
          <w:fldChar w:fldCharType="separate"/>
        </w:r>
        <w:r>
          <w:rPr>
            <w:noProof/>
            <w:webHidden/>
          </w:rPr>
          <w:t>19</w:t>
        </w:r>
        <w:r>
          <w:rPr>
            <w:noProof/>
            <w:webHidden/>
          </w:rPr>
          <w:fldChar w:fldCharType="end"/>
        </w:r>
      </w:hyperlink>
    </w:p>
    <w:p w14:paraId="3D36E447" w14:textId="55A4EBF0"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37" w:history="1">
        <w:r w:rsidRPr="005D7CA4">
          <w:rPr>
            <w:rStyle w:val="Hyperlink"/>
            <w:noProof/>
          </w:rPr>
          <w:t>Library Programming</w:t>
        </w:r>
        <w:r>
          <w:rPr>
            <w:noProof/>
            <w:webHidden/>
          </w:rPr>
          <w:tab/>
        </w:r>
        <w:r>
          <w:rPr>
            <w:noProof/>
            <w:webHidden/>
          </w:rPr>
          <w:fldChar w:fldCharType="begin"/>
        </w:r>
        <w:r>
          <w:rPr>
            <w:noProof/>
            <w:webHidden/>
          </w:rPr>
          <w:instrText xml:space="preserve"> PAGEREF _Toc137555137 \h </w:instrText>
        </w:r>
        <w:r>
          <w:rPr>
            <w:noProof/>
            <w:webHidden/>
          </w:rPr>
        </w:r>
        <w:r>
          <w:rPr>
            <w:noProof/>
            <w:webHidden/>
          </w:rPr>
          <w:fldChar w:fldCharType="separate"/>
        </w:r>
        <w:r>
          <w:rPr>
            <w:noProof/>
            <w:webHidden/>
          </w:rPr>
          <w:t>19</w:t>
        </w:r>
        <w:r>
          <w:rPr>
            <w:noProof/>
            <w:webHidden/>
          </w:rPr>
          <w:fldChar w:fldCharType="end"/>
        </w:r>
      </w:hyperlink>
    </w:p>
    <w:p w14:paraId="7DE04245" w14:textId="6D7A9988"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8"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_Toc137555138 \h </w:instrText>
        </w:r>
        <w:r>
          <w:rPr>
            <w:noProof/>
            <w:webHidden/>
          </w:rPr>
        </w:r>
        <w:r>
          <w:rPr>
            <w:noProof/>
            <w:webHidden/>
          </w:rPr>
          <w:fldChar w:fldCharType="separate"/>
        </w:r>
        <w:r>
          <w:rPr>
            <w:noProof/>
            <w:webHidden/>
          </w:rPr>
          <w:t>19</w:t>
        </w:r>
        <w:r>
          <w:rPr>
            <w:noProof/>
            <w:webHidden/>
          </w:rPr>
          <w:fldChar w:fldCharType="end"/>
        </w:r>
      </w:hyperlink>
    </w:p>
    <w:p w14:paraId="1F5B400A" w14:textId="56F648D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39" w:history="1">
        <w:r w:rsidRPr="005D7CA4">
          <w:rPr>
            <w:rStyle w:val="Hyperlink"/>
            <w:noProof/>
          </w:rPr>
          <w:t>Summary</w:t>
        </w:r>
        <w:r>
          <w:rPr>
            <w:noProof/>
            <w:webHidden/>
          </w:rPr>
          <w:tab/>
        </w:r>
        <w:r>
          <w:rPr>
            <w:noProof/>
            <w:webHidden/>
          </w:rPr>
          <w:fldChar w:fldCharType="begin"/>
        </w:r>
        <w:r>
          <w:rPr>
            <w:noProof/>
            <w:webHidden/>
          </w:rPr>
          <w:instrText xml:space="preserve"> PAGEREF _Toc137555139 \h </w:instrText>
        </w:r>
        <w:r>
          <w:rPr>
            <w:noProof/>
            <w:webHidden/>
          </w:rPr>
        </w:r>
        <w:r>
          <w:rPr>
            <w:noProof/>
            <w:webHidden/>
          </w:rPr>
          <w:fldChar w:fldCharType="separate"/>
        </w:r>
        <w:r>
          <w:rPr>
            <w:noProof/>
            <w:webHidden/>
          </w:rPr>
          <w:t>20</w:t>
        </w:r>
        <w:r>
          <w:rPr>
            <w:noProof/>
            <w:webHidden/>
          </w:rPr>
          <w:fldChar w:fldCharType="end"/>
        </w:r>
      </w:hyperlink>
    </w:p>
    <w:p w14:paraId="0AB47390" w14:textId="1EF73F7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0" w:history="1">
        <w:r w:rsidRPr="005D7CA4">
          <w:rPr>
            <w:rStyle w:val="Hyperlink"/>
            <w:noProof/>
          </w:rPr>
          <w:t>Recommendations</w:t>
        </w:r>
        <w:r>
          <w:rPr>
            <w:noProof/>
            <w:webHidden/>
          </w:rPr>
          <w:tab/>
        </w:r>
        <w:r>
          <w:rPr>
            <w:noProof/>
            <w:webHidden/>
          </w:rPr>
          <w:fldChar w:fldCharType="begin"/>
        </w:r>
        <w:r>
          <w:rPr>
            <w:noProof/>
            <w:webHidden/>
          </w:rPr>
          <w:instrText xml:space="preserve"> PAGEREF _Toc137555140 \h </w:instrText>
        </w:r>
        <w:r>
          <w:rPr>
            <w:noProof/>
            <w:webHidden/>
          </w:rPr>
        </w:r>
        <w:r>
          <w:rPr>
            <w:noProof/>
            <w:webHidden/>
          </w:rPr>
          <w:fldChar w:fldCharType="separate"/>
        </w:r>
        <w:r>
          <w:rPr>
            <w:noProof/>
            <w:webHidden/>
          </w:rPr>
          <w:t>20</w:t>
        </w:r>
        <w:r>
          <w:rPr>
            <w:noProof/>
            <w:webHidden/>
          </w:rPr>
          <w:fldChar w:fldCharType="end"/>
        </w:r>
      </w:hyperlink>
    </w:p>
    <w:p w14:paraId="47C20A11" w14:textId="1A6F5C44"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41" w:history="1">
        <w:r w:rsidRPr="005D7CA4">
          <w:rPr>
            <w:rStyle w:val="Hyperlink"/>
            <w:noProof/>
          </w:rPr>
          <w:t>Marketing and Communication</w:t>
        </w:r>
        <w:r>
          <w:rPr>
            <w:noProof/>
            <w:webHidden/>
          </w:rPr>
          <w:tab/>
        </w:r>
        <w:r>
          <w:rPr>
            <w:noProof/>
            <w:webHidden/>
          </w:rPr>
          <w:fldChar w:fldCharType="begin"/>
        </w:r>
        <w:r>
          <w:rPr>
            <w:noProof/>
            <w:webHidden/>
          </w:rPr>
          <w:instrText xml:space="preserve"> PAGEREF _Toc137555141 \h </w:instrText>
        </w:r>
        <w:r>
          <w:rPr>
            <w:noProof/>
            <w:webHidden/>
          </w:rPr>
        </w:r>
        <w:r>
          <w:rPr>
            <w:noProof/>
            <w:webHidden/>
          </w:rPr>
          <w:fldChar w:fldCharType="separate"/>
        </w:r>
        <w:r>
          <w:rPr>
            <w:noProof/>
            <w:webHidden/>
          </w:rPr>
          <w:t>20</w:t>
        </w:r>
        <w:r>
          <w:rPr>
            <w:noProof/>
            <w:webHidden/>
          </w:rPr>
          <w:fldChar w:fldCharType="end"/>
        </w:r>
      </w:hyperlink>
    </w:p>
    <w:p w14:paraId="7A091533" w14:textId="5D9FBB9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2"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_Toc137555142 \h </w:instrText>
        </w:r>
        <w:r>
          <w:rPr>
            <w:noProof/>
            <w:webHidden/>
          </w:rPr>
        </w:r>
        <w:r>
          <w:rPr>
            <w:noProof/>
            <w:webHidden/>
          </w:rPr>
          <w:fldChar w:fldCharType="separate"/>
        </w:r>
        <w:r>
          <w:rPr>
            <w:noProof/>
            <w:webHidden/>
          </w:rPr>
          <w:t>21</w:t>
        </w:r>
        <w:r>
          <w:rPr>
            <w:noProof/>
            <w:webHidden/>
          </w:rPr>
          <w:fldChar w:fldCharType="end"/>
        </w:r>
      </w:hyperlink>
    </w:p>
    <w:p w14:paraId="497F3C5D" w14:textId="5204193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3" w:history="1">
        <w:r w:rsidRPr="005D7CA4">
          <w:rPr>
            <w:rStyle w:val="Hyperlink"/>
            <w:noProof/>
          </w:rPr>
          <w:t>Summary</w:t>
        </w:r>
        <w:r>
          <w:rPr>
            <w:noProof/>
            <w:webHidden/>
          </w:rPr>
          <w:tab/>
        </w:r>
        <w:r>
          <w:rPr>
            <w:noProof/>
            <w:webHidden/>
          </w:rPr>
          <w:fldChar w:fldCharType="begin"/>
        </w:r>
        <w:r>
          <w:rPr>
            <w:noProof/>
            <w:webHidden/>
          </w:rPr>
          <w:instrText xml:space="preserve"> PAGEREF _Toc137555143 \h </w:instrText>
        </w:r>
        <w:r>
          <w:rPr>
            <w:noProof/>
            <w:webHidden/>
          </w:rPr>
        </w:r>
        <w:r>
          <w:rPr>
            <w:noProof/>
            <w:webHidden/>
          </w:rPr>
          <w:fldChar w:fldCharType="separate"/>
        </w:r>
        <w:r>
          <w:rPr>
            <w:noProof/>
            <w:webHidden/>
          </w:rPr>
          <w:t>21</w:t>
        </w:r>
        <w:r>
          <w:rPr>
            <w:noProof/>
            <w:webHidden/>
          </w:rPr>
          <w:fldChar w:fldCharType="end"/>
        </w:r>
      </w:hyperlink>
    </w:p>
    <w:p w14:paraId="313B98EC" w14:textId="535EFEC9"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4" w:history="1">
        <w:r w:rsidRPr="005D7CA4">
          <w:rPr>
            <w:rStyle w:val="Hyperlink"/>
            <w:noProof/>
          </w:rPr>
          <w:t>Recommendations</w:t>
        </w:r>
        <w:r>
          <w:rPr>
            <w:noProof/>
            <w:webHidden/>
          </w:rPr>
          <w:tab/>
        </w:r>
        <w:r>
          <w:rPr>
            <w:noProof/>
            <w:webHidden/>
          </w:rPr>
          <w:fldChar w:fldCharType="begin"/>
        </w:r>
        <w:r>
          <w:rPr>
            <w:noProof/>
            <w:webHidden/>
          </w:rPr>
          <w:instrText xml:space="preserve"> PAGEREF _Toc137555144 \h </w:instrText>
        </w:r>
        <w:r>
          <w:rPr>
            <w:noProof/>
            <w:webHidden/>
          </w:rPr>
        </w:r>
        <w:r>
          <w:rPr>
            <w:noProof/>
            <w:webHidden/>
          </w:rPr>
          <w:fldChar w:fldCharType="separate"/>
        </w:r>
        <w:r>
          <w:rPr>
            <w:noProof/>
            <w:webHidden/>
          </w:rPr>
          <w:t>21</w:t>
        </w:r>
        <w:r>
          <w:rPr>
            <w:noProof/>
            <w:webHidden/>
          </w:rPr>
          <w:fldChar w:fldCharType="end"/>
        </w:r>
      </w:hyperlink>
    </w:p>
    <w:p w14:paraId="5666671B" w14:textId="09CE6E74"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45" w:history="1">
        <w:r w:rsidRPr="005D7CA4">
          <w:rPr>
            <w:rStyle w:val="Hyperlink"/>
            <w:noProof/>
          </w:rPr>
          <w:t>Other Library Services</w:t>
        </w:r>
        <w:r>
          <w:rPr>
            <w:noProof/>
            <w:webHidden/>
          </w:rPr>
          <w:tab/>
        </w:r>
        <w:r>
          <w:rPr>
            <w:noProof/>
            <w:webHidden/>
          </w:rPr>
          <w:fldChar w:fldCharType="begin"/>
        </w:r>
        <w:r>
          <w:rPr>
            <w:noProof/>
            <w:webHidden/>
          </w:rPr>
          <w:instrText xml:space="preserve"> PAGEREF _Toc137555145 \h </w:instrText>
        </w:r>
        <w:r>
          <w:rPr>
            <w:noProof/>
            <w:webHidden/>
          </w:rPr>
        </w:r>
        <w:r>
          <w:rPr>
            <w:noProof/>
            <w:webHidden/>
          </w:rPr>
          <w:fldChar w:fldCharType="separate"/>
        </w:r>
        <w:r>
          <w:rPr>
            <w:noProof/>
            <w:webHidden/>
          </w:rPr>
          <w:t>22</w:t>
        </w:r>
        <w:r>
          <w:rPr>
            <w:noProof/>
            <w:webHidden/>
          </w:rPr>
          <w:fldChar w:fldCharType="end"/>
        </w:r>
      </w:hyperlink>
    </w:p>
    <w:p w14:paraId="318E5AB0" w14:textId="53DB9C6D"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6" w:history="1">
        <w:r w:rsidRPr="005D7CA4">
          <w:rPr>
            <w:rStyle w:val="Hyperlink"/>
            <w:noProof/>
          </w:rPr>
          <w:t>Participant Quotes</w:t>
        </w:r>
        <w:r>
          <w:rPr>
            <w:noProof/>
            <w:webHidden/>
          </w:rPr>
          <w:tab/>
        </w:r>
        <w:r>
          <w:rPr>
            <w:noProof/>
            <w:webHidden/>
          </w:rPr>
          <w:fldChar w:fldCharType="begin"/>
        </w:r>
        <w:r>
          <w:rPr>
            <w:noProof/>
            <w:webHidden/>
          </w:rPr>
          <w:instrText xml:space="preserve"> PAGEREF _Toc137555146 \h </w:instrText>
        </w:r>
        <w:r>
          <w:rPr>
            <w:noProof/>
            <w:webHidden/>
          </w:rPr>
        </w:r>
        <w:r>
          <w:rPr>
            <w:noProof/>
            <w:webHidden/>
          </w:rPr>
          <w:fldChar w:fldCharType="separate"/>
        </w:r>
        <w:r>
          <w:rPr>
            <w:noProof/>
            <w:webHidden/>
          </w:rPr>
          <w:t>22</w:t>
        </w:r>
        <w:r>
          <w:rPr>
            <w:noProof/>
            <w:webHidden/>
          </w:rPr>
          <w:fldChar w:fldCharType="end"/>
        </w:r>
      </w:hyperlink>
    </w:p>
    <w:p w14:paraId="3D39F0A6" w14:textId="0DA9A743"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7" w:history="1">
        <w:r w:rsidRPr="005D7CA4">
          <w:rPr>
            <w:rStyle w:val="Hyperlink"/>
            <w:noProof/>
          </w:rPr>
          <w:t>Summary</w:t>
        </w:r>
        <w:r>
          <w:rPr>
            <w:noProof/>
            <w:webHidden/>
          </w:rPr>
          <w:tab/>
        </w:r>
        <w:r>
          <w:rPr>
            <w:noProof/>
            <w:webHidden/>
          </w:rPr>
          <w:fldChar w:fldCharType="begin"/>
        </w:r>
        <w:r>
          <w:rPr>
            <w:noProof/>
            <w:webHidden/>
          </w:rPr>
          <w:instrText xml:space="preserve"> PAGEREF _Toc137555147 \h </w:instrText>
        </w:r>
        <w:r>
          <w:rPr>
            <w:noProof/>
            <w:webHidden/>
          </w:rPr>
        </w:r>
        <w:r>
          <w:rPr>
            <w:noProof/>
            <w:webHidden/>
          </w:rPr>
          <w:fldChar w:fldCharType="separate"/>
        </w:r>
        <w:r>
          <w:rPr>
            <w:noProof/>
            <w:webHidden/>
          </w:rPr>
          <w:t>22</w:t>
        </w:r>
        <w:r>
          <w:rPr>
            <w:noProof/>
            <w:webHidden/>
          </w:rPr>
          <w:fldChar w:fldCharType="end"/>
        </w:r>
      </w:hyperlink>
    </w:p>
    <w:p w14:paraId="72D1DA8E" w14:textId="76673632"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48" w:history="1">
        <w:r w:rsidRPr="005D7CA4">
          <w:rPr>
            <w:rStyle w:val="Hyperlink"/>
            <w:noProof/>
          </w:rPr>
          <w:t>Recommendations</w:t>
        </w:r>
        <w:r>
          <w:rPr>
            <w:noProof/>
            <w:webHidden/>
          </w:rPr>
          <w:tab/>
        </w:r>
        <w:r>
          <w:rPr>
            <w:noProof/>
            <w:webHidden/>
          </w:rPr>
          <w:fldChar w:fldCharType="begin"/>
        </w:r>
        <w:r>
          <w:rPr>
            <w:noProof/>
            <w:webHidden/>
          </w:rPr>
          <w:instrText xml:space="preserve"> PAGEREF _Toc137555148 \h </w:instrText>
        </w:r>
        <w:r>
          <w:rPr>
            <w:noProof/>
            <w:webHidden/>
          </w:rPr>
        </w:r>
        <w:r>
          <w:rPr>
            <w:noProof/>
            <w:webHidden/>
          </w:rPr>
          <w:fldChar w:fldCharType="separate"/>
        </w:r>
        <w:r>
          <w:rPr>
            <w:noProof/>
            <w:webHidden/>
          </w:rPr>
          <w:t>22</w:t>
        </w:r>
        <w:r>
          <w:rPr>
            <w:noProof/>
            <w:webHidden/>
          </w:rPr>
          <w:fldChar w:fldCharType="end"/>
        </w:r>
      </w:hyperlink>
    </w:p>
    <w:p w14:paraId="77BA7A03" w14:textId="7F9A9C8B" w:rsidR="005A7A31" w:rsidRDefault="005A7A31">
      <w:pPr>
        <w:pStyle w:val="TOC1"/>
        <w:rPr>
          <w:rFonts w:asciiTheme="minorHAnsi" w:eastAsiaTheme="minorEastAsia" w:hAnsiTheme="minorHAnsi"/>
          <w:noProof/>
          <w:kern w:val="2"/>
          <w14:ligatures w14:val="standardContextual"/>
        </w:rPr>
      </w:pPr>
      <w:hyperlink w:anchor="_Toc137555149" w:history="1">
        <w:r w:rsidRPr="005D7CA4">
          <w:rPr>
            <w:rStyle w:val="Hyperlink"/>
            <w:noProof/>
          </w:rPr>
          <w:t>Conclusion</w:t>
        </w:r>
        <w:r>
          <w:rPr>
            <w:noProof/>
            <w:webHidden/>
          </w:rPr>
          <w:tab/>
        </w:r>
        <w:r>
          <w:rPr>
            <w:noProof/>
            <w:webHidden/>
          </w:rPr>
          <w:fldChar w:fldCharType="begin"/>
        </w:r>
        <w:r>
          <w:rPr>
            <w:noProof/>
            <w:webHidden/>
          </w:rPr>
          <w:instrText xml:space="preserve"> PAGEREF _Toc137555149 \h </w:instrText>
        </w:r>
        <w:r>
          <w:rPr>
            <w:noProof/>
            <w:webHidden/>
          </w:rPr>
        </w:r>
        <w:r>
          <w:rPr>
            <w:noProof/>
            <w:webHidden/>
          </w:rPr>
          <w:fldChar w:fldCharType="separate"/>
        </w:r>
        <w:r>
          <w:rPr>
            <w:noProof/>
            <w:webHidden/>
          </w:rPr>
          <w:t>23</w:t>
        </w:r>
        <w:r>
          <w:rPr>
            <w:noProof/>
            <w:webHidden/>
          </w:rPr>
          <w:fldChar w:fldCharType="end"/>
        </w:r>
      </w:hyperlink>
    </w:p>
    <w:p w14:paraId="47E7ABD1" w14:textId="732B5137" w:rsidR="005A7A31" w:rsidRDefault="005A7A31">
      <w:pPr>
        <w:pStyle w:val="TOC1"/>
        <w:rPr>
          <w:rFonts w:asciiTheme="minorHAnsi" w:eastAsiaTheme="minorEastAsia" w:hAnsiTheme="minorHAnsi"/>
          <w:noProof/>
          <w:kern w:val="2"/>
          <w14:ligatures w14:val="standardContextual"/>
        </w:rPr>
      </w:pPr>
      <w:hyperlink w:anchor="_Toc137555150" w:history="1">
        <w:r w:rsidRPr="005D7CA4">
          <w:rPr>
            <w:rStyle w:val="Hyperlink"/>
            <w:noProof/>
          </w:rPr>
          <w:t>Appendices</w:t>
        </w:r>
        <w:r>
          <w:rPr>
            <w:noProof/>
            <w:webHidden/>
          </w:rPr>
          <w:tab/>
        </w:r>
        <w:r>
          <w:rPr>
            <w:noProof/>
            <w:webHidden/>
          </w:rPr>
          <w:fldChar w:fldCharType="begin"/>
        </w:r>
        <w:r>
          <w:rPr>
            <w:noProof/>
            <w:webHidden/>
          </w:rPr>
          <w:instrText xml:space="preserve"> PAGEREF _Toc137555150 \h </w:instrText>
        </w:r>
        <w:r>
          <w:rPr>
            <w:noProof/>
            <w:webHidden/>
          </w:rPr>
        </w:r>
        <w:r>
          <w:rPr>
            <w:noProof/>
            <w:webHidden/>
          </w:rPr>
          <w:fldChar w:fldCharType="separate"/>
        </w:r>
        <w:r>
          <w:rPr>
            <w:noProof/>
            <w:webHidden/>
          </w:rPr>
          <w:t>24</w:t>
        </w:r>
        <w:r>
          <w:rPr>
            <w:noProof/>
            <w:webHidden/>
          </w:rPr>
          <w:fldChar w:fldCharType="end"/>
        </w:r>
      </w:hyperlink>
    </w:p>
    <w:p w14:paraId="1DB74BF7" w14:textId="04F4AF4B"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51" w:history="1">
        <w:r w:rsidRPr="005D7CA4">
          <w:rPr>
            <w:rStyle w:val="Hyperlink"/>
            <w:noProof/>
          </w:rPr>
          <w:t>Appendix A: Recruitment Survey Questions</w:t>
        </w:r>
        <w:r>
          <w:rPr>
            <w:noProof/>
            <w:webHidden/>
          </w:rPr>
          <w:tab/>
        </w:r>
        <w:r>
          <w:rPr>
            <w:noProof/>
            <w:webHidden/>
          </w:rPr>
          <w:fldChar w:fldCharType="begin"/>
        </w:r>
        <w:r>
          <w:rPr>
            <w:noProof/>
            <w:webHidden/>
          </w:rPr>
          <w:instrText xml:space="preserve"> PAGEREF _Toc137555151 \h </w:instrText>
        </w:r>
        <w:r>
          <w:rPr>
            <w:noProof/>
            <w:webHidden/>
          </w:rPr>
        </w:r>
        <w:r>
          <w:rPr>
            <w:noProof/>
            <w:webHidden/>
          </w:rPr>
          <w:fldChar w:fldCharType="separate"/>
        </w:r>
        <w:r>
          <w:rPr>
            <w:noProof/>
            <w:webHidden/>
          </w:rPr>
          <w:t>24</w:t>
        </w:r>
        <w:r>
          <w:rPr>
            <w:noProof/>
            <w:webHidden/>
          </w:rPr>
          <w:fldChar w:fldCharType="end"/>
        </w:r>
      </w:hyperlink>
    </w:p>
    <w:p w14:paraId="1BEA10CF" w14:textId="17159763"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52" w:history="1">
        <w:r w:rsidRPr="005D7CA4">
          <w:rPr>
            <w:rStyle w:val="Hyperlink"/>
            <w:noProof/>
          </w:rPr>
          <w:t>Appendix B: First Focus Group Questions</w:t>
        </w:r>
        <w:r>
          <w:rPr>
            <w:noProof/>
            <w:webHidden/>
          </w:rPr>
          <w:tab/>
        </w:r>
        <w:r>
          <w:rPr>
            <w:noProof/>
            <w:webHidden/>
          </w:rPr>
          <w:fldChar w:fldCharType="begin"/>
        </w:r>
        <w:r>
          <w:rPr>
            <w:noProof/>
            <w:webHidden/>
          </w:rPr>
          <w:instrText xml:space="preserve"> PAGEREF _Toc137555152 \h </w:instrText>
        </w:r>
        <w:r>
          <w:rPr>
            <w:noProof/>
            <w:webHidden/>
          </w:rPr>
        </w:r>
        <w:r>
          <w:rPr>
            <w:noProof/>
            <w:webHidden/>
          </w:rPr>
          <w:fldChar w:fldCharType="separate"/>
        </w:r>
        <w:r>
          <w:rPr>
            <w:noProof/>
            <w:webHidden/>
          </w:rPr>
          <w:t>25</w:t>
        </w:r>
        <w:r>
          <w:rPr>
            <w:noProof/>
            <w:webHidden/>
          </w:rPr>
          <w:fldChar w:fldCharType="end"/>
        </w:r>
      </w:hyperlink>
    </w:p>
    <w:p w14:paraId="7D939303" w14:textId="26371FD1"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53" w:history="1">
        <w:r w:rsidRPr="005D7CA4">
          <w:rPr>
            <w:rStyle w:val="Hyperlink"/>
            <w:noProof/>
          </w:rPr>
          <w:t>Appendix C: Final Focus Group Questions</w:t>
        </w:r>
        <w:r>
          <w:rPr>
            <w:noProof/>
            <w:webHidden/>
          </w:rPr>
          <w:tab/>
        </w:r>
        <w:r>
          <w:rPr>
            <w:noProof/>
            <w:webHidden/>
          </w:rPr>
          <w:fldChar w:fldCharType="begin"/>
        </w:r>
        <w:r>
          <w:rPr>
            <w:noProof/>
            <w:webHidden/>
          </w:rPr>
          <w:instrText xml:space="preserve"> PAGEREF _Toc137555153 \h </w:instrText>
        </w:r>
        <w:r>
          <w:rPr>
            <w:noProof/>
            <w:webHidden/>
          </w:rPr>
        </w:r>
        <w:r>
          <w:rPr>
            <w:noProof/>
            <w:webHidden/>
          </w:rPr>
          <w:fldChar w:fldCharType="separate"/>
        </w:r>
        <w:r>
          <w:rPr>
            <w:noProof/>
            <w:webHidden/>
          </w:rPr>
          <w:t>26</w:t>
        </w:r>
        <w:r>
          <w:rPr>
            <w:noProof/>
            <w:webHidden/>
          </w:rPr>
          <w:fldChar w:fldCharType="end"/>
        </w:r>
      </w:hyperlink>
    </w:p>
    <w:p w14:paraId="217BD4AD" w14:textId="066269B9"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54" w:history="1">
        <w:r w:rsidRPr="005D7CA4">
          <w:rPr>
            <w:rStyle w:val="Hyperlink"/>
            <w:noProof/>
          </w:rPr>
          <w:t>Appendix D: Library Evaluation Guidelines</w:t>
        </w:r>
        <w:r>
          <w:rPr>
            <w:noProof/>
            <w:webHidden/>
          </w:rPr>
          <w:tab/>
        </w:r>
        <w:r>
          <w:rPr>
            <w:noProof/>
            <w:webHidden/>
          </w:rPr>
          <w:fldChar w:fldCharType="begin"/>
        </w:r>
        <w:r>
          <w:rPr>
            <w:noProof/>
            <w:webHidden/>
          </w:rPr>
          <w:instrText xml:space="preserve"> PAGEREF _Toc137555154 \h </w:instrText>
        </w:r>
        <w:r>
          <w:rPr>
            <w:noProof/>
            <w:webHidden/>
          </w:rPr>
        </w:r>
        <w:r>
          <w:rPr>
            <w:noProof/>
            <w:webHidden/>
          </w:rPr>
          <w:fldChar w:fldCharType="separate"/>
        </w:r>
        <w:r>
          <w:rPr>
            <w:noProof/>
            <w:webHidden/>
          </w:rPr>
          <w:t>27</w:t>
        </w:r>
        <w:r>
          <w:rPr>
            <w:noProof/>
            <w:webHidden/>
          </w:rPr>
          <w:fldChar w:fldCharType="end"/>
        </w:r>
      </w:hyperlink>
    </w:p>
    <w:p w14:paraId="269AAA9F" w14:textId="012A1A16"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55" w:history="1">
        <w:r w:rsidRPr="005D7CA4">
          <w:rPr>
            <w:rStyle w:val="Hyperlink"/>
            <w:noProof/>
          </w:rPr>
          <w:t>Using Commonly Offered Services</w:t>
        </w:r>
        <w:r>
          <w:rPr>
            <w:noProof/>
            <w:webHidden/>
          </w:rPr>
          <w:tab/>
        </w:r>
        <w:r>
          <w:rPr>
            <w:noProof/>
            <w:webHidden/>
          </w:rPr>
          <w:fldChar w:fldCharType="begin"/>
        </w:r>
        <w:r>
          <w:rPr>
            <w:noProof/>
            <w:webHidden/>
          </w:rPr>
          <w:instrText xml:space="preserve"> PAGEREF _Toc137555155 \h </w:instrText>
        </w:r>
        <w:r>
          <w:rPr>
            <w:noProof/>
            <w:webHidden/>
          </w:rPr>
        </w:r>
        <w:r>
          <w:rPr>
            <w:noProof/>
            <w:webHidden/>
          </w:rPr>
          <w:fldChar w:fldCharType="separate"/>
        </w:r>
        <w:r>
          <w:rPr>
            <w:noProof/>
            <w:webHidden/>
          </w:rPr>
          <w:t>27</w:t>
        </w:r>
        <w:r>
          <w:rPr>
            <w:noProof/>
            <w:webHidden/>
          </w:rPr>
          <w:fldChar w:fldCharType="end"/>
        </w:r>
      </w:hyperlink>
    </w:p>
    <w:p w14:paraId="16904AF7" w14:textId="0A8E717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56" w:history="1">
        <w:r w:rsidRPr="005D7CA4">
          <w:rPr>
            <w:rStyle w:val="Hyperlink"/>
            <w:noProof/>
          </w:rPr>
          <w:t>Using the Buildings and Spaces</w:t>
        </w:r>
        <w:r>
          <w:rPr>
            <w:noProof/>
            <w:webHidden/>
          </w:rPr>
          <w:tab/>
        </w:r>
        <w:r>
          <w:rPr>
            <w:noProof/>
            <w:webHidden/>
          </w:rPr>
          <w:fldChar w:fldCharType="begin"/>
        </w:r>
        <w:r>
          <w:rPr>
            <w:noProof/>
            <w:webHidden/>
          </w:rPr>
          <w:instrText xml:space="preserve"> PAGEREF _Toc137555156 \h </w:instrText>
        </w:r>
        <w:r>
          <w:rPr>
            <w:noProof/>
            <w:webHidden/>
          </w:rPr>
        </w:r>
        <w:r>
          <w:rPr>
            <w:noProof/>
            <w:webHidden/>
          </w:rPr>
          <w:fldChar w:fldCharType="separate"/>
        </w:r>
        <w:r>
          <w:rPr>
            <w:noProof/>
            <w:webHidden/>
          </w:rPr>
          <w:t>28</w:t>
        </w:r>
        <w:r>
          <w:rPr>
            <w:noProof/>
            <w:webHidden/>
          </w:rPr>
          <w:fldChar w:fldCharType="end"/>
        </w:r>
      </w:hyperlink>
    </w:p>
    <w:p w14:paraId="389897DC" w14:textId="31AD337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57" w:history="1">
        <w:r w:rsidRPr="005D7CA4">
          <w:rPr>
            <w:rStyle w:val="Hyperlink"/>
            <w:noProof/>
          </w:rPr>
          <w:t>Using the Library Website and App</w:t>
        </w:r>
        <w:r>
          <w:rPr>
            <w:noProof/>
            <w:webHidden/>
          </w:rPr>
          <w:tab/>
        </w:r>
        <w:r>
          <w:rPr>
            <w:noProof/>
            <w:webHidden/>
          </w:rPr>
          <w:fldChar w:fldCharType="begin"/>
        </w:r>
        <w:r>
          <w:rPr>
            <w:noProof/>
            <w:webHidden/>
          </w:rPr>
          <w:instrText xml:space="preserve"> PAGEREF _Toc137555157 \h </w:instrText>
        </w:r>
        <w:r>
          <w:rPr>
            <w:noProof/>
            <w:webHidden/>
          </w:rPr>
        </w:r>
        <w:r>
          <w:rPr>
            <w:noProof/>
            <w:webHidden/>
          </w:rPr>
          <w:fldChar w:fldCharType="separate"/>
        </w:r>
        <w:r>
          <w:rPr>
            <w:noProof/>
            <w:webHidden/>
          </w:rPr>
          <w:t>28</w:t>
        </w:r>
        <w:r>
          <w:rPr>
            <w:noProof/>
            <w:webHidden/>
          </w:rPr>
          <w:fldChar w:fldCharType="end"/>
        </w:r>
      </w:hyperlink>
    </w:p>
    <w:p w14:paraId="51069A41" w14:textId="6E4201A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58" w:history="1">
        <w:r w:rsidRPr="005D7CA4">
          <w:rPr>
            <w:rStyle w:val="Hyperlink"/>
            <w:noProof/>
          </w:rPr>
          <w:t>Using the Library Catalogue</w:t>
        </w:r>
        <w:r>
          <w:rPr>
            <w:noProof/>
            <w:webHidden/>
          </w:rPr>
          <w:tab/>
        </w:r>
        <w:r>
          <w:rPr>
            <w:noProof/>
            <w:webHidden/>
          </w:rPr>
          <w:fldChar w:fldCharType="begin"/>
        </w:r>
        <w:r>
          <w:rPr>
            <w:noProof/>
            <w:webHidden/>
          </w:rPr>
          <w:instrText xml:space="preserve"> PAGEREF _Toc137555158 \h </w:instrText>
        </w:r>
        <w:r>
          <w:rPr>
            <w:noProof/>
            <w:webHidden/>
          </w:rPr>
        </w:r>
        <w:r>
          <w:rPr>
            <w:noProof/>
            <w:webHidden/>
          </w:rPr>
          <w:fldChar w:fldCharType="separate"/>
        </w:r>
        <w:r>
          <w:rPr>
            <w:noProof/>
            <w:webHidden/>
          </w:rPr>
          <w:t>29</w:t>
        </w:r>
        <w:r>
          <w:rPr>
            <w:noProof/>
            <w:webHidden/>
          </w:rPr>
          <w:fldChar w:fldCharType="end"/>
        </w:r>
      </w:hyperlink>
    </w:p>
    <w:p w14:paraId="05588676" w14:textId="16B19E59"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59" w:history="1">
        <w:r w:rsidRPr="005D7CA4">
          <w:rPr>
            <w:rStyle w:val="Hyperlink"/>
            <w:noProof/>
          </w:rPr>
          <w:t>Consuming Content</w:t>
        </w:r>
        <w:r>
          <w:rPr>
            <w:noProof/>
            <w:webHidden/>
          </w:rPr>
          <w:tab/>
        </w:r>
        <w:r>
          <w:rPr>
            <w:noProof/>
            <w:webHidden/>
          </w:rPr>
          <w:fldChar w:fldCharType="begin"/>
        </w:r>
        <w:r>
          <w:rPr>
            <w:noProof/>
            <w:webHidden/>
          </w:rPr>
          <w:instrText xml:space="preserve"> PAGEREF _Toc137555159 \h </w:instrText>
        </w:r>
        <w:r>
          <w:rPr>
            <w:noProof/>
            <w:webHidden/>
          </w:rPr>
        </w:r>
        <w:r>
          <w:rPr>
            <w:noProof/>
            <w:webHidden/>
          </w:rPr>
          <w:fldChar w:fldCharType="separate"/>
        </w:r>
        <w:r>
          <w:rPr>
            <w:noProof/>
            <w:webHidden/>
          </w:rPr>
          <w:t>29</w:t>
        </w:r>
        <w:r>
          <w:rPr>
            <w:noProof/>
            <w:webHidden/>
          </w:rPr>
          <w:fldChar w:fldCharType="end"/>
        </w:r>
      </w:hyperlink>
    </w:p>
    <w:p w14:paraId="302AFDFD" w14:textId="5E6741C5"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0" w:history="1">
        <w:r w:rsidRPr="005D7CA4">
          <w:rPr>
            <w:rStyle w:val="Hyperlink"/>
            <w:noProof/>
          </w:rPr>
          <w:t>Attending Library Programming</w:t>
        </w:r>
        <w:r>
          <w:rPr>
            <w:noProof/>
            <w:webHidden/>
          </w:rPr>
          <w:tab/>
        </w:r>
        <w:r>
          <w:rPr>
            <w:noProof/>
            <w:webHidden/>
          </w:rPr>
          <w:fldChar w:fldCharType="begin"/>
        </w:r>
        <w:r>
          <w:rPr>
            <w:noProof/>
            <w:webHidden/>
          </w:rPr>
          <w:instrText xml:space="preserve"> PAGEREF _Toc137555160 \h </w:instrText>
        </w:r>
        <w:r>
          <w:rPr>
            <w:noProof/>
            <w:webHidden/>
          </w:rPr>
        </w:r>
        <w:r>
          <w:rPr>
            <w:noProof/>
            <w:webHidden/>
          </w:rPr>
          <w:fldChar w:fldCharType="separate"/>
        </w:r>
        <w:r>
          <w:rPr>
            <w:noProof/>
            <w:webHidden/>
          </w:rPr>
          <w:t>29</w:t>
        </w:r>
        <w:r>
          <w:rPr>
            <w:noProof/>
            <w:webHidden/>
          </w:rPr>
          <w:fldChar w:fldCharType="end"/>
        </w:r>
      </w:hyperlink>
    </w:p>
    <w:p w14:paraId="7C5E9152" w14:textId="0F564F4A"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1" w:history="1">
        <w:r w:rsidRPr="005D7CA4">
          <w:rPr>
            <w:rStyle w:val="Hyperlink"/>
            <w:noProof/>
          </w:rPr>
          <w:t>Using Other Library Services</w:t>
        </w:r>
        <w:r>
          <w:rPr>
            <w:noProof/>
            <w:webHidden/>
          </w:rPr>
          <w:tab/>
        </w:r>
        <w:r>
          <w:rPr>
            <w:noProof/>
            <w:webHidden/>
          </w:rPr>
          <w:fldChar w:fldCharType="begin"/>
        </w:r>
        <w:r>
          <w:rPr>
            <w:noProof/>
            <w:webHidden/>
          </w:rPr>
          <w:instrText xml:space="preserve"> PAGEREF _Toc137555161 \h </w:instrText>
        </w:r>
        <w:r>
          <w:rPr>
            <w:noProof/>
            <w:webHidden/>
          </w:rPr>
        </w:r>
        <w:r>
          <w:rPr>
            <w:noProof/>
            <w:webHidden/>
          </w:rPr>
          <w:fldChar w:fldCharType="separate"/>
        </w:r>
        <w:r>
          <w:rPr>
            <w:noProof/>
            <w:webHidden/>
          </w:rPr>
          <w:t>30</w:t>
        </w:r>
        <w:r>
          <w:rPr>
            <w:noProof/>
            <w:webHidden/>
          </w:rPr>
          <w:fldChar w:fldCharType="end"/>
        </w:r>
      </w:hyperlink>
    </w:p>
    <w:p w14:paraId="52FA02C1" w14:textId="0A8A00E6"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62" w:history="1">
        <w:r w:rsidRPr="005D7CA4">
          <w:rPr>
            <w:rStyle w:val="Hyperlink"/>
            <w:noProof/>
          </w:rPr>
          <w:t>Appendix E: Library Evaluation Survey Questions</w:t>
        </w:r>
        <w:r>
          <w:rPr>
            <w:noProof/>
            <w:webHidden/>
          </w:rPr>
          <w:tab/>
        </w:r>
        <w:r>
          <w:rPr>
            <w:noProof/>
            <w:webHidden/>
          </w:rPr>
          <w:fldChar w:fldCharType="begin"/>
        </w:r>
        <w:r>
          <w:rPr>
            <w:noProof/>
            <w:webHidden/>
          </w:rPr>
          <w:instrText xml:space="preserve"> PAGEREF _Toc137555162 \h </w:instrText>
        </w:r>
        <w:r>
          <w:rPr>
            <w:noProof/>
            <w:webHidden/>
          </w:rPr>
        </w:r>
        <w:r>
          <w:rPr>
            <w:noProof/>
            <w:webHidden/>
          </w:rPr>
          <w:fldChar w:fldCharType="separate"/>
        </w:r>
        <w:r>
          <w:rPr>
            <w:noProof/>
            <w:webHidden/>
          </w:rPr>
          <w:t>31</w:t>
        </w:r>
        <w:r>
          <w:rPr>
            <w:noProof/>
            <w:webHidden/>
          </w:rPr>
          <w:fldChar w:fldCharType="end"/>
        </w:r>
      </w:hyperlink>
    </w:p>
    <w:p w14:paraId="5C488BA4" w14:textId="3C858E8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3" w:history="1">
        <w:r w:rsidRPr="005D7CA4">
          <w:rPr>
            <w:rStyle w:val="Hyperlink"/>
            <w:noProof/>
          </w:rPr>
          <w:t>Library Evaluations</w:t>
        </w:r>
        <w:r>
          <w:rPr>
            <w:noProof/>
            <w:webHidden/>
          </w:rPr>
          <w:tab/>
        </w:r>
        <w:r>
          <w:rPr>
            <w:noProof/>
            <w:webHidden/>
          </w:rPr>
          <w:fldChar w:fldCharType="begin"/>
        </w:r>
        <w:r>
          <w:rPr>
            <w:noProof/>
            <w:webHidden/>
          </w:rPr>
          <w:instrText xml:space="preserve"> PAGEREF _Toc137555163 \h </w:instrText>
        </w:r>
        <w:r>
          <w:rPr>
            <w:noProof/>
            <w:webHidden/>
          </w:rPr>
        </w:r>
        <w:r>
          <w:rPr>
            <w:noProof/>
            <w:webHidden/>
          </w:rPr>
          <w:fldChar w:fldCharType="separate"/>
        </w:r>
        <w:r>
          <w:rPr>
            <w:noProof/>
            <w:webHidden/>
          </w:rPr>
          <w:t>31</w:t>
        </w:r>
        <w:r>
          <w:rPr>
            <w:noProof/>
            <w:webHidden/>
          </w:rPr>
          <w:fldChar w:fldCharType="end"/>
        </w:r>
      </w:hyperlink>
    </w:p>
    <w:p w14:paraId="6621F123" w14:textId="2D737E9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4" w:history="1">
        <w:r w:rsidRPr="005D7CA4">
          <w:rPr>
            <w:rStyle w:val="Hyperlink"/>
            <w:noProof/>
          </w:rPr>
          <w:t>Accessible Library Questions</w:t>
        </w:r>
        <w:r>
          <w:rPr>
            <w:noProof/>
            <w:webHidden/>
          </w:rPr>
          <w:tab/>
        </w:r>
        <w:r>
          <w:rPr>
            <w:noProof/>
            <w:webHidden/>
          </w:rPr>
          <w:fldChar w:fldCharType="begin"/>
        </w:r>
        <w:r>
          <w:rPr>
            <w:noProof/>
            <w:webHidden/>
          </w:rPr>
          <w:instrText xml:space="preserve"> PAGEREF _Toc137555164 \h </w:instrText>
        </w:r>
        <w:r>
          <w:rPr>
            <w:noProof/>
            <w:webHidden/>
          </w:rPr>
        </w:r>
        <w:r>
          <w:rPr>
            <w:noProof/>
            <w:webHidden/>
          </w:rPr>
          <w:fldChar w:fldCharType="separate"/>
        </w:r>
        <w:r>
          <w:rPr>
            <w:noProof/>
            <w:webHidden/>
          </w:rPr>
          <w:t>31</w:t>
        </w:r>
        <w:r>
          <w:rPr>
            <w:noProof/>
            <w:webHidden/>
          </w:rPr>
          <w:fldChar w:fldCharType="end"/>
        </w:r>
      </w:hyperlink>
    </w:p>
    <w:p w14:paraId="3F2CAE65" w14:textId="2E304EA3"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5" w:history="1">
        <w:r w:rsidRPr="005D7CA4">
          <w:rPr>
            <w:rStyle w:val="Hyperlink"/>
            <w:noProof/>
          </w:rPr>
          <w:t>Rate your Library Experience</w:t>
        </w:r>
        <w:r>
          <w:rPr>
            <w:noProof/>
            <w:webHidden/>
          </w:rPr>
          <w:tab/>
        </w:r>
        <w:r>
          <w:rPr>
            <w:noProof/>
            <w:webHidden/>
          </w:rPr>
          <w:fldChar w:fldCharType="begin"/>
        </w:r>
        <w:r>
          <w:rPr>
            <w:noProof/>
            <w:webHidden/>
          </w:rPr>
          <w:instrText xml:space="preserve"> PAGEREF _Toc137555165 \h </w:instrText>
        </w:r>
        <w:r>
          <w:rPr>
            <w:noProof/>
            <w:webHidden/>
          </w:rPr>
        </w:r>
        <w:r>
          <w:rPr>
            <w:noProof/>
            <w:webHidden/>
          </w:rPr>
          <w:fldChar w:fldCharType="separate"/>
        </w:r>
        <w:r>
          <w:rPr>
            <w:noProof/>
            <w:webHidden/>
          </w:rPr>
          <w:t>31</w:t>
        </w:r>
        <w:r>
          <w:rPr>
            <w:noProof/>
            <w:webHidden/>
          </w:rPr>
          <w:fldChar w:fldCharType="end"/>
        </w:r>
      </w:hyperlink>
    </w:p>
    <w:p w14:paraId="302B3B00" w14:textId="27C28A22"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66" w:history="1">
        <w:r w:rsidRPr="005D7CA4">
          <w:rPr>
            <w:rStyle w:val="Hyperlink"/>
            <w:noProof/>
          </w:rPr>
          <w:t>Appendix F: Participant Quotes</w:t>
        </w:r>
        <w:r>
          <w:rPr>
            <w:noProof/>
            <w:webHidden/>
          </w:rPr>
          <w:tab/>
        </w:r>
        <w:r>
          <w:rPr>
            <w:noProof/>
            <w:webHidden/>
          </w:rPr>
          <w:fldChar w:fldCharType="begin"/>
        </w:r>
        <w:r>
          <w:rPr>
            <w:noProof/>
            <w:webHidden/>
          </w:rPr>
          <w:instrText xml:space="preserve"> PAGEREF _Toc137555166 \h </w:instrText>
        </w:r>
        <w:r>
          <w:rPr>
            <w:noProof/>
            <w:webHidden/>
          </w:rPr>
        </w:r>
        <w:r>
          <w:rPr>
            <w:noProof/>
            <w:webHidden/>
          </w:rPr>
          <w:fldChar w:fldCharType="separate"/>
        </w:r>
        <w:r>
          <w:rPr>
            <w:noProof/>
            <w:webHidden/>
          </w:rPr>
          <w:t>33</w:t>
        </w:r>
        <w:r>
          <w:rPr>
            <w:noProof/>
            <w:webHidden/>
          </w:rPr>
          <w:fldChar w:fldCharType="end"/>
        </w:r>
      </w:hyperlink>
    </w:p>
    <w:p w14:paraId="05832E78" w14:textId="12A52BA1"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7" w:history="1">
        <w:r w:rsidRPr="005D7CA4">
          <w:rPr>
            <w:rStyle w:val="Hyperlink"/>
            <w:noProof/>
          </w:rPr>
          <w:t>Staff Knowledge and Training Quotes</w:t>
        </w:r>
        <w:r>
          <w:rPr>
            <w:noProof/>
            <w:webHidden/>
          </w:rPr>
          <w:tab/>
        </w:r>
        <w:r>
          <w:rPr>
            <w:noProof/>
            <w:webHidden/>
          </w:rPr>
          <w:fldChar w:fldCharType="begin"/>
        </w:r>
        <w:r>
          <w:rPr>
            <w:noProof/>
            <w:webHidden/>
          </w:rPr>
          <w:instrText xml:space="preserve"> PAGEREF _Toc137555167 \h </w:instrText>
        </w:r>
        <w:r>
          <w:rPr>
            <w:noProof/>
            <w:webHidden/>
          </w:rPr>
        </w:r>
        <w:r>
          <w:rPr>
            <w:noProof/>
            <w:webHidden/>
          </w:rPr>
          <w:fldChar w:fldCharType="separate"/>
        </w:r>
        <w:r>
          <w:rPr>
            <w:noProof/>
            <w:webHidden/>
          </w:rPr>
          <w:t>33</w:t>
        </w:r>
        <w:r>
          <w:rPr>
            <w:noProof/>
            <w:webHidden/>
          </w:rPr>
          <w:fldChar w:fldCharType="end"/>
        </w:r>
      </w:hyperlink>
    </w:p>
    <w:p w14:paraId="149A5F4E" w14:textId="5146CB2D"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8" w:history="1">
        <w:r w:rsidRPr="005D7CA4">
          <w:rPr>
            <w:rStyle w:val="Hyperlink"/>
            <w:noProof/>
          </w:rPr>
          <w:t>Physical and Digital Content Quotes</w:t>
        </w:r>
        <w:r>
          <w:rPr>
            <w:noProof/>
            <w:webHidden/>
          </w:rPr>
          <w:tab/>
        </w:r>
        <w:r>
          <w:rPr>
            <w:noProof/>
            <w:webHidden/>
          </w:rPr>
          <w:fldChar w:fldCharType="begin"/>
        </w:r>
        <w:r>
          <w:rPr>
            <w:noProof/>
            <w:webHidden/>
          </w:rPr>
          <w:instrText xml:space="preserve"> PAGEREF _Toc137555168 \h </w:instrText>
        </w:r>
        <w:r>
          <w:rPr>
            <w:noProof/>
            <w:webHidden/>
          </w:rPr>
        </w:r>
        <w:r>
          <w:rPr>
            <w:noProof/>
            <w:webHidden/>
          </w:rPr>
          <w:fldChar w:fldCharType="separate"/>
        </w:r>
        <w:r>
          <w:rPr>
            <w:noProof/>
            <w:webHidden/>
          </w:rPr>
          <w:t>33</w:t>
        </w:r>
        <w:r>
          <w:rPr>
            <w:noProof/>
            <w:webHidden/>
          </w:rPr>
          <w:fldChar w:fldCharType="end"/>
        </w:r>
      </w:hyperlink>
    </w:p>
    <w:p w14:paraId="0146DF2C" w14:textId="39C0E14E"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69" w:history="1">
        <w:r w:rsidRPr="005D7CA4">
          <w:rPr>
            <w:rStyle w:val="Hyperlink"/>
            <w:noProof/>
          </w:rPr>
          <w:t>Library Website and Catalogue Quotes</w:t>
        </w:r>
        <w:r>
          <w:rPr>
            <w:noProof/>
            <w:webHidden/>
          </w:rPr>
          <w:tab/>
        </w:r>
        <w:r>
          <w:rPr>
            <w:noProof/>
            <w:webHidden/>
          </w:rPr>
          <w:fldChar w:fldCharType="begin"/>
        </w:r>
        <w:r>
          <w:rPr>
            <w:noProof/>
            <w:webHidden/>
          </w:rPr>
          <w:instrText xml:space="preserve"> PAGEREF _Toc137555169 \h </w:instrText>
        </w:r>
        <w:r>
          <w:rPr>
            <w:noProof/>
            <w:webHidden/>
          </w:rPr>
        </w:r>
        <w:r>
          <w:rPr>
            <w:noProof/>
            <w:webHidden/>
          </w:rPr>
          <w:fldChar w:fldCharType="separate"/>
        </w:r>
        <w:r>
          <w:rPr>
            <w:noProof/>
            <w:webHidden/>
          </w:rPr>
          <w:t>33</w:t>
        </w:r>
        <w:r>
          <w:rPr>
            <w:noProof/>
            <w:webHidden/>
          </w:rPr>
          <w:fldChar w:fldCharType="end"/>
        </w:r>
      </w:hyperlink>
    </w:p>
    <w:p w14:paraId="16EC586E" w14:textId="253749EB"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0" w:history="1">
        <w:r w:rsidRPr="005D7CA4">
          <w:rPr>
            <w:rStyle w:val="Hyperlink"/>
            <w:noProof/>
          </w:rPr>
          <w:t>Library Buildings and Spaces Quotes</w:t>
        </w:r>
        <w:r>
          <w:rPr>
            <w:noProof/>
            <w:webHidden/>
          </w:rPr>
          <w:tab/>
        </w:r>
        <w:r>
          <w:rPr>
            <w:noProof/>
            <w:webHidden/>
          </w:rPr>
          <w:fldChar w:fldCharType="begin"/>
        </w:r>
        <w:r>
          <w:rPr>
            <w:noProof/>
            <w:webHidden/>
          </w:rPr>
          <w:instrText xml:space="preserve"> PAGEREF _Toc137555170 \h </w:instrText>
        </w:r>
        <w:r>
          <w:rPr>
            <w:noProof/>
            <w:webHidden/>
          </w:rPr>
        </w:r>
        <w:r>
          <w:rPr>
            <w:noProof/>
            <w:webHidden/>
          </w:rPr>
          <w:fldChar w:fldCharType="separate"/>
        </w:r>
        <w:r>
          <w:rPr>
            <w:noProof/>
            <w:webHidden/>
          </w:rPr>
          <w:t>33</w:t>
        </w:r>
        <w:r>
          <w:rPr>
            <w:noProof/>
            <w:webHidden/>
          </w:rPr>
          <w:fldChar w:fldCharType="end"/>
        </w:r>
      </w:hyperlink>
    </w:p>
    <w:p w14:paraId="04092558" w14:textId="334DD6BA"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1" w:history="1">
        <w:r w:rsidRPr="005D7CA4">
          <w:rPr>
            <w:rStyle w:val="Hyperlink"/>
            <w:noProof/>
          </w:rPr>
          <w:t>Library Programming Quotes</w:t>
        </w:r>
        <w:r>
          <w:rPr>
            <w:noProof/>
            <w:webHidden/>
          </w:rPr>
          <w:tab/>
        </w:r>
        <w:r>
          <w:rPr>
            <w:noProof/>
            <w:webHidden/>
          </w:rPr>
          <w:fldChar w:fldCharType="begin"/>
        </w:r>
        <w:r>
          <w:rPr>
            <w:noProof/>
            <w:webHidden/>
          </w:rPr>
          <w:instrText xml:space="preserve"> PAGEREF _Toc137555171 \h </w:instrText>
        </w:r>
        <w:r>
          <w:rPr>
            <w:noProof/>
            <w:webHidden/>
          </w:rPr>
        </w:r>
        <w:r>
          <w:rPr>
            <w:noProof/>
            <w:webHidden/>
          </w:rPr>
          <w:fldChar w:fldCharType="separate"/>
        </w:r>
        <w:r>
          <w:rPr>
            <w:noProof/>
            <w:webHidden/>
          </w:rPr>
          <w:t>34</w:t>
        </w:r>
        <w:r>
          <w:rPr>
            <w:noProof/>
            <w:webHidden/>
          </w:rPr>
          <w:fldChar w:fldCharType="end"/>
        </w:r>
      </w:hyperlink>
    </w:p>
    <w:p w14:paraId="6DEA547B" w14:textId="7B8C3F99"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2" w:history="1">
        <w:r w:rsidRPr="005D7CA4">
          <w:rPr>
            <w:rStyle w:val="Hyperlink"/>
            <w:noProof/>
          </w:rPr>
          <w:t>Marketing and Communication Quotes</w:t>
        </w:r>
        <w:r>
          <w:rPr>
            <w:noProof/>
            <w:webHidden/>
          </w:rPr>
          <w:tab/>
        </w:r>
        <w:r>
          <w:rPr>
            <w:noProof/>
            <w:webHidden/>
          </w:rPr>
          <w:fldChar w:fldCharType="begin"/>
        </w:r>
        <w:r>
          <w:rPr>
            <w:noProof/>
            <w:webHidden/>
          </w:rPr>
          <w:instrText xml:space="preserve"> PAGEREF _Toc137555172 \h </w:instrText>
        </w:r>
        <w:r>
          <w:rPr>
            <w:noProof/>
            <w:webHidden/>
          </w:rPr>
        </w:r>
        <w:r>
          <w:rPr>
            <w:noProof/>
            <w:webHidden/>
          </w:rPr>
          <w:fldChar w:fldCharType="separate"/>
        </w:r>
        <w:r>
          <w:rPr>
            <w:noProof/>
            <w:webHidden/>
          </w:rPr>
          <w:t>34</w:t>
        </w:r>
        <w:r>
          <w:rPr>
            <w:noProof/>
            <w:webHidden/>
          </w:rPr>
          <w:fldChar w:fldCharType="end"/>
        </w:r>
      </w:hyperlink>
    </w:p>
    <w:p w14:paraId="51B7DB05" w14:textId="306D1800"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3" w:history="1">
        <w:r w:rsidRPr="005D7CA4">
          <w:rPr>
            <w:rStyle w:val="Hyperlink"/>
            <w:noProof/>
          </w:rPr>
          <w:t>Other Library Services Quotes</w:t>
        </w:r>
        <w:r>
          <w:rPr>
            <w:noProof/>
            <w:webHidden/>
          </w:rPr>
          <w:tab/>
        </w:r>
        <w:r>
          <w:rPr>
            <w:noProof/>
            <w:webHidden/>
          </w:rPr>
          <w:fldChar w:fldCharType="begin"/>
        </w:r>
        <w:r>
          <w:rPr>
            <w:noProof/>
            <w:webHidden/>
          </w:rPr>
          <w:instrText xml:space="preserve"> PAGEREF _Toc137555173 \h </w:instrText>
        </w:r>
        <w:r>
          <w:rPr>
            <w:noProof/>
            <w:webHidden/>
          </w:rPr>
        </w:r>
        <w:r>
          <w:rPr>
            <w:noProof/>
            <w:webHidden/>
          </w:rPr>
          <w:fldChar w:fldCharType="separate"/>
        </w:r>
        <w:r>
          <w:rPr>
            <w:noProof/>
            <w:webHidden/>
          </w:rPr>
          <w:t>35</w:t>
        </w:r>
        <w:r>
          <w:rPr>
            <w:noProof/>
            <w:webHidden/>
          </w:rPr>
          <w:fldChar w:fldCharType="end"/>
        </w:r>
      </w:hyperlink>
    </w:p>
    <w:p w14:paraId="155A3971" w14:textId="2BC6A6D5" w:rsidR="005A7A31" w:rsidRDefault="005A7A31">
      <w:pPr>
        <w:pStyle w:val="TOC2"/>
        <w:tabs>
          <w:tab w:val="right" w:leader="dot" w:pos="9350"/>
        </w:tabs>
        <w:rPr>
          <w:rFonts w:asciiTheme="minorHAnsi" w:eastAsiaTheme="minorEastAsia" w:hAnsiTheme="minorHAnsi"/>
          <w:noProof/>
          <w:kern w:val="2"/>
          <w14:ligatures w14:val="standardContextual"/>
        </w:rPr>
      </w:pPr>
      <w:hyperlink w:anchor="_Toc137555174" w:history="1">
        <w:r w:rsidRPr="005D7CA4">
          <w:rPr>
            <w:rStyle w:val="Hyperlink"/>
            <w:noProof/>
          </w:rPr>
          <w:t>Appendix G: Recommendations</w:t>
        </w:r>
        <w:r>
          <w:rPr>
            <w:noProof/>
            <w:webHidden/>
          </w:rPr>
          <w:tab/>
        </w:r>
        <w:r>
          <w:rPr>
            <w:noProof/>
            <w:webHidden/>
          </w:rPr>
          <w:fldChar w:fldCharType="begin"/>
        </w:r>
        <w:r>
          <w:rPr>
            <w:noProof/>
            <w:webHidden/>
          </w:rPr>
          <w:instrText xml:space="preserve"> PAGEREF _Toc137555174 \h </w:instrText>
        </w:r>
        <w:r>
          <w:rPr>
            <w:noProof/>
            <w:webHidden/>
          </w:rPr>
        </w:r>
        <w:r>
          <w:rPr>
            <w:noProof/>
            <w:webHidden/>
          </w:rPr>
          <w:fldChar w:fldCharType="separate"/>
        </w:r>
        <w:r>
          <w:rPr>
            <w:noProof/>
            <w:webHidden/>
          </w:rPr>
          <w:t>36</w:t>
        </w:r>
        <w:r>
          <w:rPr>
            <w:noProof/>
            <w:webHidden/>
          </w:rPr>
          <w:fldChar w:fldCharType="end"/>
        </w:r>
      </w:hyperlink>
    </w:p>
    <w:p w14:paraId="415A69BC" w14:textId="49A4C0A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5" w:history="1">
        <w:r w:rsidRPr="005D7CA4">
          <w:rPr>
            <w:rStyle w:val="Hyperlink"/>
            <w:noProof/>
          </w:rPr>
          <w:t>Staff Knowledge and Training Recommendations</w:t>
        </w:r>
        <w:r>
          <w:rPr>
            <w:noProof/>
            <w:webHidden/>
          </w:rPr>
          <w:tab/>
        </w:r>
        <w:r>
          <w:rPr>
            <w:noProof/>
            <w:webHidden/>
          </w:rPr>
          <w:fldChar w:fldCharType="begin"/>
        </w:r>
        <w:r>
          <w:rPr>
            <w:noProof/>
            <w:webHidden/>
          </w:rPr>
          <w:instrText xml:space="preserve"> PAGEREF _Toc137555175 \h </w:instrText>
        </w:r>
        <w:r>
          <w:rPr>
            <w:noProof/>
            <w:webHidden/>
          </w:rPr>
        </w:r>
        <w:r>
          <w:rPr>
            <w:noProof/>
            <w:webHidden/>
          </w:rPr>
          <w:fldChar w:fldCharType="separate"/>
        </w:r>
        <w:r>
          <w:rPr>
            <w:noProof/>
            <w:webHidden/>
          </w:rPr>
          <w:t>36</w:t>
        </w:r>
        <w:r>
          <w:rPr>
            <w:noProof/>
            <w:webHidden/>
          </w:rPr>
          <w:fldChar w:fldCharType="end"/>
        </w:r>
      </w:hyperlink>
    </w:p>
    <w:p w14:paraId="4497284A" w14:textId="0F4D293C"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6" w:history="1">
        <w:r w:rsidRPr="005D7CA4">
          <w:rPr>
            <w:rStyle w:val="Hyperlink"/>
            <w:noProof/>
          </w:rPr>
          <w:t>Physical and Digital Content</w:t>
        </w:r>
        <w:r>
          <w:rPr>
            <w:noProof/>
            <w:webHidden/>
          </w:rPr>
          <w:tab/>
        </w:r>
        <w:r>
          <w:rPr>
            <w:noProof/>
            <w:webHidden/>
          </w:rPr>
          <w:fldChar w:fldCharType="begin"/>
        </w:r>
        <w:r>
          <w:rPr>
            <w:noProof/>
            <w:webHidden/>
          </w:rPr>
          <w:instrText xml:space="preserve"> PAGEREF _Toc137555176 \h </w:instrText>
        </w:r>
        <w:r>
          <w:rPr>
            <w:noProof/>
            <w:webHidden/>
          </w:rPr>
        </w:r>
        <w:r>
          <w:rPr>
            <w:noProof/>
            <w:webHidden/>
          </w:rPr>
          <w:fldChar w:fldCharType="separate"/>
        </w:r>
        <w:r>
          <w:rPr>
            <w:noProof/>
            <w:webHidden/>
          </w:rPr>
          <w:t>36</w:t>
        </w:r>
        <w:r>
          <w:rPr>
            <w:noProof/>
            <w:webHidden/>
          </w:rPr>
          <w:fldChar w:fldCharType="end"/>
        </w:r>
      </w:hyperlink>
    </w:p>
    <w:p w14:paraId="75F1744C" w14:textId="1E23E084"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7" w:history="1">
        <w:r w:rsidRPr="005D7CA4">
          <w:rPr>
            <w:rStyle w:val="Hyperlink"/>
            <w:noProof/>
          </w:rPr>
          <w:t>Library Website and Catalogue</w:t>
        </w:r>
        <w:r>
          <w:rPr>
            <w:noProof/>
            <w:webHidden/>
          </w:rPr>
          <w:tab/>
        </w:r>
        <w:r>
          <w:rPr>
            <w:noProof/>
            <w:webHidden/>
          </w:rPr>
          <w:fldChar w:fldCharType="begin"/>
        </w:r>
        <w:r>
          <w:rPr>
            <w:noProof/>
            <w:webHidden/>
          </w:rPr>
          <w:instrText xml:space="preserve"> PAGEREF _Toc137555177 \h </w:instrText>
        </w:r>
        <w:r>
          <w:rPr>
            <w:noProof/>
            <w:webHidden/>
          </w:rPr>
        </w:r>
        <w:r>
          <w:rPr>
            <w:noProof/>
            <w:webHidden/>
          </w:rPr>
          <w:fldChar w:fldCharType="separate"/>
        </w:r>
        <w:r>
          <w:rPr>
            <w:noProof/>
            <w:webHidden/>
          </w:rPr>
          <w:t>37</w:t>
        </w:r>
        <w:r>
          <w:rPr>
            <w:noProof/>
            <w:webHidden/>
          </w:rPr>
          <w:fldChar w:fldCharType="end"/>
        </w:r>
      </w:hyperlink>
    </w:p>
    <w:p w14:paraId="4B078A82" w14:textId="44F27291"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8" w:history="1">
        <w:r w:rsidRPr="005D7CA4">
          <w:rPr>
            <w:rStyle w:val="Hyperlink"/>
            <w:noProof/>
          </w:rPr>
          <w:t>Library Building and Spaces</w:t>
        </w:r>
        <w:r>
          <w:rPr>
            <w:noProof/>
            <w:webHidden/>
          </w:rPr>
          <w:tab/>
        </w:r>
        <w:r>
          <w:rPr>
            <w:noProof/>
            <w:webHidden/>
          </w:rPr>
          <w:fldChar w:fldCharType="begin"/>
        </w:r>
        <w:r>
          <w:rPr>
            <w:noProof/>
            <w:webHidden/>
          </w:rPr>
          <w:instrText xml:space="preserve"> PAGEREF _Toc137555178 \h </w:instrText>
        </w:r>
        <w:r>
          <w:rPr>
            <w:noProof/>
            <w:webHidden/>
          </w:rPr>
        </w:r>
        <w:r>
          <w:rPr>
            <w:noProof/>
            <w:webHidden/>
          </w:rPr>
          <w:fldChar w:fldCharType="separate"/>
        </w:r>
        <w:r>
          <w:rPr>
            <w:noProof/>
            <w:webHidden/>
          </w:rPr>
          <w:t>38</w:t>
        </w:r>
        <w:r>
          <w:rPr>
            <w:noProof/>
            <w:webHidden/>
          </w:rPr>
          <w:fldChar w:fldCharType="end"/>
        </w:r>
      </w:hyperlink>
    </w:p>
    <w:p w14:paraId="7B5983A6" w14:textId="3A606106"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79" w:history="1">
        <w:r w:rsidRPr="005D7CA4">
          <w:rPr>
            <w:rStyle w:val="Hyperlink"/>
            <w:noProof/>
          </w:rPr>
          <w:t>Library Programming</w:t>
        </w:r>
        <w:r>
          <w:rPr>
            <w:noProof/>
            <w:webHidden/>
          </w:rPr>
          <w:tab/>
        </w:r>
        <w:r>
          <w:rPr>
            <w:noProof/>
            <w:webHidden/>
          </w:rPr>
          <w:fldChar w:fldCharType="begin"/>
        </w:r>
        <w:r>
          <w:rPr>
            <w:noProof/>
            <w:webHidden/>
          </w:rPr>
          <w:instrText xml:space="preserve"> PAGEREF _Toc137555179 \h </w:instrText>
        </w:r>
        <w:r>
          <w:rPr>
            <w:noProof/>
            <w:webHidden/>
          </w:rPr>
        </w:r>
        <w:r>
          <w:rPr>
            <w:noProof/>
            <w:webHidden/>
          </w:rPr>
          <w:fldChar w:fldCharType="separate"/>
        </w:r>
        <w:r>
          <w:rPr>
            <w:noProof/>
            <w:webHidden/>
          </w:rPr>
          <w:t>38</w:t>
        </w:r>
        <w:r>
          <w:rPr>
            <w:noProof/>
            <w:webHidden/>
          </w:rPr>
          <w:fldChar w:fldCharType="end"/>
        </w:r>
      </w:hyperlink>
    </w:p>
    <w:p w14:paraId="341C831F" w14:textId="15240E5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80" w:history="1">
        <w:r w:rsidRPr="005D7CA4">
          <w:rPr>
            <w:rStyle w:val="Hyperlink"/>
            <w:noProof/>
          </w:rPr>
          <w:t>Marketing and Communication</w:t>
        </w:r>
        <w:r>
          <w:rPr>
            <w:noProof/>
            <w:webHidden/>
          </w:rPr>
          <w:tab/>
        </w:r>
        <w:r>
          <w:rPr>
            <w:noProof/>
            <w:webHidden/>
          </w:rPr>
          <w:fldChar w:fldCharType="begin"/>
        </w:r>
        <w:r>
          <w:rPr>
            <w:noProof/>
            <w:webHidden/>
          </w:rPr>
          <w:instrText xml:space="preserve"> PAGEREF _Toc137555180 \h </w:instrText>
        </w:r>
        <w:r>
          <w:rPr>
            <w:noProof/>
            <w:webHidden/>
          </w:rPr>
        </w:r>
        <w:r>
          <w:rPr>
            <w:noProof/>
            <w:webHidden/>
          </w:rPr>
          <w:fldChar w:fldCharType="separate"/>
        </w:r>
        <w:r>
          <w:rPr>
            <w:noProof/>
            <w:webHidden/>
          </w:rPr>
          <w:t>38</w:t>
        </w:r>
        <w:r>
          <w:rPr>
            <w:noProof/>
            <w:webHidden/>
          </w:rPr>
          <w:fldChar w:fldCharType="end"/>
        </w:r>
      </w:hyperlink>
    </w:p>
    <w:p w14:paraId="44DF1401" w14:textId="6F43A9F7" w:rsidR="005A7A31" w:rsidRDefault="005A7A31">
      <w:pPr>
        <w:pStyle w:val="TOC3"/>
        <w:tabs>
          <w:tab w:val="right" w:leader="dot" w:pos="9350"/>
        </w:tabs>
        <w:rPr>
          <w:rFonts w:asciiTheme="minorHAnsi" w:eastAsiaTheme="minorEastAsia" w:hAnsiTheme="minorHAnsi"/>
          <w:noProof/>
          <w:kern w:val="2"/>
          <w14:ligatures w14:val="standardContextual"/>
        </w:rPr>
      </w:pPr>
      <w:hyperlink w:anchor="_Toc137555181" w:history="1">
        <w:r w:rsidRPr="005D7CA4">
          <w:rPr>
            <w:rStyle w:val="Hyperlink"/>
            <w:noProof/>
          </w:rPr>
          <w:t>Other Library Services</w:t>
        </w:r>
        <w:r>
          <w:rPr>
            <w:noProof/>
            <w:webHidden/>
          </w:rPr>
          <w:tab/>
        </w:r>
        <w:r>
          <w:rPr>
            <w:noProof/>
            <w:webHidden/>
          </w:rPr>
          <w:fldChar w:fldCharType="begin"/>
        </w:r>
        <w:r>
          <w:rPr>
            <w:noProof/>
            <w:webHidden/>
          </w:rPr>
          <w:instrText xml:space="preserve"> PAGEREF _Toc137555181 \h </w:instrText>
        </w:r>
        <w:r>
          <w:rPr>
            <w:noProof/>
            <w:webHidden/>
          </w:rPr>
        </w:r>
        <w:r>
          <w:rPr>
            <w:noProof/>
            <w:webHidden/>
          </w:rPr>
          <w:fldChar w:fldCharType="separate"/>
        </w:r>
        <w:r>
          <w:rPr>
            <w:noProof/>
            <w:webHidden/>
          </w:rPr>
          <w:t>38</w:t>
        </w:r>
        <w:r>
          <w:rPr>
            <w:noProof/>
            <w:webHidden/>
          </w:rPr>
          <w:fldChar w:fldCharType="end"/>
        </w:r>
      </w:hyperlink>
    </w:p>
    <w:p w14:paraId="271DEAF7" w14:textId="3D0F38BD" w:rsidR="00F96A99" w:rsidRDefault="005A7A31">
      <w:pPr>
        <w:spacing w:before="0" w:after="0"/>
        <w:rPr>
          <w:rFonts w:eastAsiaTheme="majorEastAsia" w:cstheme="majorBidi"/>
          <w:color w:val="2F5496" w:themeColor="accent1" w:themeShade="BF"/>
          <w:sz w:val="36"/>
          <w:szCs w:val="32"/>
        </w:rPr>
      </w:pPr>
      <w:r>
        <w:fldChar w:fldCharType="end"/>
      </w:r>
      <w:r w:rsidR="00F96A99">
        <w:br w:type="page"/>
      </w:r>
    </w:p>
    <w:p w14:paraId="3BF334BE" w14:textId="7D32F640" w:rsidR="00D85CEA" w:rsidRDefault="00C45F2D" w:rsidP="00DA0B7F">
      <w:pPr>
        <w:pStyle w:val="Heading1"/>
      </w:pPr>
      <w:bookmarkStart w:id="0" w:name="_Toc136931745"/>
      <w:bookmarkStart w:id="1" w:name="_Toc137555102"/>
      <w:r>
        <w:lastRenderedPageBreak/>
        <w:t>Executive Summary</w:t>
      </w:r>
      <w:bookmarkEnd w:id="0"/>
      <w:bookmarkEnd w:id="1"/>
    </w:p>
    <w:p w14:paraId="1983B29A" w14:textId="5B5D0474" w:rsidR="002B55D1" w:rsidRPr="002B55D1" w:rsidRDefault="002B55D1" w:rsidP="002B55D1">
      <w:r w:rsidRPr="002B55D1">
        <w:t>The Public Library Accessibility Resource Centre (PLARC), a collaborative project between the National Network for Equitable Library Service (NNELS) and the Centre for Equitable Library Access (CELA), in partnership with eBOUND, conducted a two-pronged study to understand the accessibility of public libraries across Canada from the perspective and experiences of persons with lived experiences of a disability.</w:t>
      </w:r>
    </w:p>
    <w:p w14:paraId="2DBE729B" w14:textId="77777777" w:rsidR="002B55D1" w:rsidRPr="002B55D1" w:rsidRDefault="002B55D1" w:rsidP="002B55D1">
      <w:r w:rsidRPr="002B55D1">
        <w:t>Conducted from June 2022 to January 2023, participants participated in two focus groups and a series of monthly surveys, discussing and evaluating the accessibility of their local public libraries. Based on the focus groups and library evaluations, the results were organized into key themes and suggested resources for getting started to help improve accessibility.</w:t>
      </w:r>
    </w:p>
    <w:p w14:paraId="2425593B" w14:textId="6D9CA6F8" w:rsidR="00624C4D" w:rsidRPr="006B4ACF" w:rsidRDefault="00624C4D" w:rsidP="002B55D1">
      <w:pPr>
        <w:pStyle w:val="Heading2"/>
      </w:pPr>
      <w:bookmarkStart w:id="2" w:name="_Toc136931746"/>
      <w:bookmarkStart w:id="3" w:name="_Toc137555103"/>
      <w:r w:rsidRPr="006B4ACF">
        <w:t>Key Findings</w:t>
      </w:r>
      <w:bookmarkEnd w:id="2"/>
      <w:bookmarkEnd w:id="3"/>
    </w:p>
    <w:p w14:paraId="7FF3FA66" w14:textId="267FA952" w:rsidR="00624C4D" w:rsidRPr="006B4ACF" w:rsidRDefault="00624C4D" w:rsidP="00624C4D">
      <w:r w:rsidRPr="006B4ACF">
        <w:t xml:space="preserve">Throughout the library evaluations, participants described some experiences as generally accessible but noted that they still </w:t>
      </w:r>
      <w:r>
        <w:t>encountered</w:t>
      </w:r>
      <w:r w:rsidRPr="006B4ACF">
        <w:t xml:space="preserve"> </w:t>
      </w:r>
      <w:r>
        <w:t xml:space="preserve">significant </w:t>
      </w:r>
      <w:r w:rsidRPr="006B4ACF">
        <w:t xml:space="preserve">barriers. </w:t>
      </w:r>
    </w:p>
    <w:p w14:paraId="4DDA17A9" w14:textId="77777777" w:rsidR="00624C4D" w:rsidRPr="006B4ACF" w:rsidRDefault="00624C4D" w:rsidP="00624C4D">
      <w:pPr>
        <w:pStyle w:val="Heading3"/>
      </w:pPr>
      <w:bookmarkStart w:id="4" w:name="_Toc136931747"/>
      <w:bookmarkStart w:id="5" w:name="_Toc137555104"/>
      <w:r w:rsidRPr="006B4ACF">
        <w:t>Staff Knowledge and Training</w:t>
      </w:r>
      <w:bookmarkEnd w:id="4"/>
      <w:bookmarkEnd w:id="5"/>
    </w:p>
    <w:p w14:paraId="6F40B2CF" w14:textId="42E356A4" w:rsidR="00624C4D" w:rsidRPr="006B4ACF" w:rsidRDefault="00624C4D" w:rsidP="00624C4D">
      <w:r w:rsidRPr="006B4ACF">
        <w:t xml:space="preserve">The study participants identified that the library staff’s availability, training, knowledge of potential barriers, and willingness to help </w:t>
      </w:r>
      <w:r>
        <w:t>significantly impact</w:t>
      </w:r>
      <w:r w:rsidRPr="006B4ACF">
        <w:t xml:space="preserve"> </w:t>
      </w:r>
      <w:r>
        <w:t>their</w:t>
      </w:r>
      <w:r w:rsidRPr="006B4ACF">
        <w:t xml:space="preserve"> ability and ease in accessing programs and services. This is particularly notable when barriers to accessibility exist for a particular program, service or resource and staff lack sufficient training or understanding of the issues people with disabilities face.</w:t>
      </w:r>
    </w:p>
    <w:p w14:paraId="2018B40D" w14:textId="77777777" w:rsidR="00624C4D" w:rsidRPr="006B4ACF" w:rsidRDefault="00624C4D" w:rsidP="00624C4D">
      <w:pPr>
        <w:pStyle w:val="Heading3"/>
      </w:pPr>
      <w:bookmarkStart w:id="6" w:name="_Toc136931748"/>
      <w:bookmarkStart w:id="7" w:name="_Toc137555105"/>
      <w:r w:rsidRPr="006B4ACF">
        <w:t>Physical and Digital Content</w:t>
      </w:r>
      <w:bookmarkEnd w:id="6"/>
      <w:bookmarkEnd w:id="7"/>
    </w:p>
    <w:p w14:paraId="589ED4D6" w14:textId="456F6703" w:rsidR="00624C4D" w:rsidRPr="006B4ACF" w:rsidRDefault="00624C4D" w:rsidP="00624C4D">
      <w:r w:rsidRPr="006B4ACF">
        <w:t xml:space="preserve">Making accessible content available and easy to find should be a priority for libraries. Participants noted that accessibility should include </w:t>
      </w:r>
      <w:r>
        <w:t>books (physical and digital), e-resources, and</w:t>
      </w:r>
      <w:r w:rsidRPr="006B4ACF">
        <w:t xml:space="preserve"> other library items like DVDs, board games, music, and much more. </w:t>
      </w:r>
    </w:p>
    <w:p w14:paraId="6057F713" w14:textId="77777777" w:rsidR="00624C4D" w:rsidRPr="006B4ACF" w:rsidRDefault="00624C4D" w:rsidP="00624C4D">
      <w:pPr>
        <w:pStyle w:val="Heading3"/>
      </w:pPr>
      <w:bookmarkStart w:id="8" w:name="_Toc136931749"/>
      <w:bookmarkStart w:id="9" w:name="_Toc137555106"/>
      <w:r w:rsidRPr="006B4ACF">
        <w:t xml:space="preserve">Library </w:t>
      </w:r>
      <w:r>
        <w:t xml:space="preserve">Website and </w:t>
      </w:r>
      <w:r w:rsidRPr="006B4ACF">
        <w:t>Catalogue</w:t>
      </w:r>
      <w:bookmarkEnd w:id="8"/>
      <w:bookmarkEnd w:id="9"/>
    </w:p>
    <w:p w14:paraId="236D06EE" w14:textId="4B3930F4" w:rsidR="00624C4D" w:rsidRPr="006B4ACF" w:rsidRDefault="00624C4D" w:rsidP="00624C4D">
      <w:r>
        <w:t xml:space="preserve">Libraries should work to ensure that their website and catalogue are accessible to all users. This includes </w:t>
      </w:r>
      <w:r w:rsidR="00E543B0">
        <w:t>testing</w:t>
      </w:r>
      <w:r>
        <w:t xml:space="preserve"> your website and catalogue by persons with lived experiences and following the Web Content Accessibility Guidelines (WCAG).</w:t>
      </w:r>
      <w:r w:rsidRPr="006B4ACF">
        <w:t xml:space="preserve"> </w:t>
      </w:r>
    </w:p>
    <w:p w14:paraId="28AFA5CA" w14:textId="77777777" w:rsidR="00624C4D" w:rsidRPr="006B4ACF" w:rsidRDefault="00624C4D" w:rsidP="00624C4D">
      <w:pPr>
        <w:pStyle w:val="Heading3"/>
      </w:pPr>
      <w:bookmarkStart w:id="10" w:name="_Toc136931750"/>
      <w:bookmarkStart w:id="11" w:name="_Toc137555107"/>
      <w:r w:rsidRPr="006B4ACF">
        <w:t>Library Buildings and Spaces</w:t>
      </w:r>
      <w:bookmarkEnd w:id="10"/>
      <w:bookmarkEnd w:id="11"/>
    </w:p>
    <w:p w14:paraId="16EE5098" w14:textId="0605C8DF" w:rsidR="00624C4D" w:rsidRPr="006B4ACF" w:rsidRDefault="00624C4D" w:rsidP="00624C4D">
      <w:r w:rsidRPr="006B4ACF">
        <w:t xml:space="preserve">Library physical spaces often meet the minimum legal definition of accessible, but whether they are useable for people with a range of disabilities can vary from library to library. </w:t>
      </w:r>
    </w:p>
    <w:p w14:paraId="4F968D64" w14:textId="77777777" w:rsidR="00624C4D" w:rsidRPr="00DA3199" w:rsidRDefault="00624C4D" w:rsidP="00624C4D">
      <w:pPr>
        <w:pStyle w:val="Heading3"/>
      </w:pPr>
      <w:bookmarkStart w:id="12" w:name="_Toc136931751"/>
      <w:bookmarkStart w:id="13" w:name="_Toc137555108"/>
      <w:r w:rsidRPr="00DA3199">
        <w:t>Library Programming</w:t>
      </w:r>
      <w:bookmarkEnd w:id="12"/>
      <w:bookmarkEnd w:id="13"/>
    </w:p>
    <w:p w14:paraId="6E21C0B1" w14:textId="26F7BBA0" w:rsidR="00624C4D" w:rsidRPr="006B4ACF" w:rsidRDefault="00624C4D" w:rsidP="00624C4D">
      <w:r w:rsidRPr="006B4ACF">
        <w:t>Participants identified significant accessibility barriers in the programs they evaluated</w:t>
      </w:r>
      <w:r>
        <w:t>,</w:t>
      </w:r>
      <w:r w:rsidRPr="006B4ACF">
        <w:t xml:space="preserve"> which could be mitigated by improving staff knowledge about accessibility needs so that programs can be developed with accessibility as a priority from conception through to completion and by asking participants about accessibility needs at the time of registration.  </w:t>
      </w:r>
    </w:p>
    <w:p w14:paraId="1FEA4861" w14:textId="77777777" w:rsidR="00624C4D" w:rsidRPr="006B4ACF" w:rsidRDefault="00624C4D" w:rsidP="00624C4D">
      <w:pPr>
        <w:pStyle w:val="Heading3"/>
      </w:pPr>
      <w:bookmarkStart w:id="14" w:name="_Toc136931752"/>
      <w:bookmarkStart w:id="15" w:name="_Toc137555109"/>
      <w:r w:rsidRPr="006B4ACF">
        <w:lastRenderedPageBreak/>
        <w:t>Marketing and Communication</w:t>
      </w:r>
      <w:bookmarkEnd w:id="14"/>
      <w:bookmarkEnd w:id="15"/>
      <w:r w:rsidRPr="006B4ACF">
        <w:t xml:space="preserve"> </w:t>
      </w:r>
    </w:p>
    <w:p w14:paraId="3EF27C6D" w14:textId="08E5ADD7" w:rsidR="00624C4D" w:rsidRPr="006B4ACF" w:rsidRDefault="00624C4D" w:rsidP="00624C4D">
      <w:r w:rsidRPr="006B4ACF">
        <w:t xml:space="preserve">Discovering accurate, current, and accessible information about various accessible services, resources and programs was identified as an ongoing challenge by study participants. Ensuring marketing and communications activities are created with accessibility in mind removes a significant barrier and addresses the impression that libraries are not welcoming to people with disabilities. </w:t>
      </w:r>
    </w:p>
    <w:p w14:paraId="779C3956" w14:textId="77777777" w:rsidR="00624C4D" w:rsidRPr="006B4ACF" w:rsidRDefault="00624C4D" w:rsidP="00624C4D">
      <w:pPr>
        <w:pStyle w:val="Heading3"/>
      </w:pPr>
      <w:bookmarkStart w:id="16" w:name="_Toc136931753"/>
      <w:bookmarkStart w:id="17" w:name="_Toc137555110"/>
      <w:r w:rsidRPr="006B4ACF">
        <w:t>Other Library Services</w:t>
      </w:r>
      <w:bookmarkEnd w:id="16"/>
      <w:bookmarkEnd w:id="17"/>
    </w:p>
    <w:p w14:paraId="103D5307" w14:textId="6E4AB3DF" w:rsidR="00624C4D" w:rsidRPr="006B4ACF" w:rsidRDefault="00624C4D" w:rsidP="00624C4D">
      <w:r>
        <w:t>Due to the pandemic, many libraries created or adapted services and programs, resulting</w:t>
      </w:r>
      <w:r w:rsidRPr="006B4ACF">
        <w:t xml:space="preserve"> in an impressive increase in accessibility. Participants in the study noted that these new policies, services, and program options should be maintained indefinitely. </w:t>
      </w:r>
    </w:p>
    <w:p w14:paraId="1BA6DEDB" w14:textId="77777777" w:rsidR="00624C4D" w:rsidRPr="006B4ACF" w:rsidRDefault="00624C4D" w:rsidP="00624C4D">
      <w:pPr>
        <w:pStyle w:val="Heading2"/>
      </w:pPr>
      <w:bookmarkStart w:id="18" w:name="_Toc136931754"/>
      <w:bookmarkStart w:id="19" w:name="_Toc137555111"/>
      <w:r w:rsidRPr="006B4ACF">
        <w:t>Conclusions</w:t>
      </w:r>
      <w:bookmarkEnd w:id="18"/>
      <w:bookmarkEnd w:id="19"/>
    </w:p>
    <w:p w14:paraId="442C7F23" w14:textId="748B5A58" w:rsidR="00624C4D" w:rsidRPr="00624C4D" w:rsidRDefault="00624C4D" w:rsidP="00624C4D">
      <w:r w:rsidRPr="006B4ACF">
        <w:t>It is estimated that more than 1 in 10 people live with a disability</w:t>
      </w:r>
      <w:r>
        <w:t>,</w:t>
      </w:r>
      <w:r w:rsidRPr="006B4ACF">
        <w:t xml:space="preserve"> and barriers to access increase as </w:t>
      </w:r>
      <w:r>
        <w:t xml:space="preserve">the </w:t>
      </w:r>
      <w:r w:rsidRPr="006B4ACF">
        <w:t>population ages.</w:t>
      </w:r>
      <w:r>
        <w:t xml:space="preserve"> NNELS and CELA, in partnership with eBOUND, developed this study to aid Canadian libraries in </w:t>
      </w:r>
      <w:r w:rsidRPr="006B4ACF">
        <w:t>identifying and addressing barriers to accessibility</w:t>
      </w:r>
      <w:r>
        <w:t xml:space="preserve"> </w:t>
      </w:r>
      <w:r w:rsidRPr="006B4ACF">
        <w:t>and to ensure the perspectives and experiences of people with live</w:t>
      </w:r>
      <w:r>
        <w:t>d</w:t>
      </w:r>
      <w:r w:rsidRPr="006B4ACF">
        <w:t xml:space="preserve"> experience are centred in this work.</w:t>
      </w:r>
      <w:r>
        <w:t xml:space="preserve"> This study found that while libraries are making an ongoing effort to be accessible, there are areas where improvement and training are needed. </w:t>
      </w:r>
    </w:p>
    <w:p w14:paraId="60D261E3" w14:textId="77777777" w:rsidR="00524A6B" w:rsidRDefault="00524A6B">
      <w:pPr>
        <w:spacing w:before="0" w:after="0"/>
        <w:rPr>
          <w:rFonts w:eastAsiaTheme="majorEastAsia" w:cstheme="majorBidi"/>
          <w:color w:val="2F5496" w:themeColor="accent1" w:themeShade="BF"/>
          <w:sz w:val="36"/>
          <w:szCs w:val="32"/>
        </w:rPr>
      </w:pPr>
      <w:r>
        <w:br w:type="page"/>
      </w:r>
    </w:p>
    <w:p w14:paraId="0E44CA39" w14:textId="580206F9" w:rsidR="00B62D9D" w:rsidRPr="00B62D9D" w:rsidRDefault="00B62D9D" w:rsidP="00B62D9D">
      <w:pPr>
        <w:pStyle w:val="Heading1"/>
      </w:pPr>
      <w:bookmarkStart w:id="20" w:name="_Toc136931755"/>
      <w:bookmarkStart w:id="21" w:name="_Toc137555112"/>
      <w:r>
        <w:lastRenderedPageBreak/>
        <w:t>Introduction</w:t>
      </w:r>
      <w:bookmarkEnd w:id="20"/>
      <w:bookmarkEnd w:id="21"/>
    </w:p>
    <w:p w14:paraId="285747FA" w14:textId="3FA0327D" w:rsidR="00B54B8F" w:rsidRDefault="00B54B8F" w:rsidP="00B54B8F">
      <w:r w:rsidRPr="00B54B8F">
        <w:t>The </w:t>
      </w:r>
      <w:r w:rsidRPr="00B54B8F">
        <w:rPr>
          <w:i/>
          <w:iCs/>
        </w:rPr>
        <w:t>Is Your Public Library Accessible Study</w:t>
      </w:r>
      <w:r w:rsidRPr="00B54B8F">
        <w:t xml:space="preserve"> (IYPLA) was conducted to learn about and collect the public library experiences of people with all types of disabilities across Canada. The experiences of people with disabilities are incredibly valuable in helping libraries understand how </w:t>
      </w:r>
      <w:r w:rsidR="00EC504E">
        <w:t>to</w:t>
      </w:r>
      <w:r w:rsidRPr="00B54B8F">
        <w:t xml:space="preserve"> remove barriers and create an accessible, inclusive, and welcoming space for all.</w:t>
      </w:r>
    </w:p>
    <w:p w14:paraId="13A04A13" w14:textId="3CAF56CC" w:rsidR="00C45F2D" w:rsidRDefault="00C45F2D" w:rsidP="00B54B8F">
      <w:r w:rsidRPr="00B54B8F">
        <w:t>This study was launched by the Public Library Accessibility Resource Centre (PLARC) and its website, AccessibleLibraries</w:t>
      </w:r>
      <w:r w:rsidR="006A365E">
        <w:t>.ca</w:t>
      </w:r>
      <w:r w:rsidRPr="00B54B8F">
        <w:t>, a collaborative project between</w:t>
      </w:r>
      <w:r>
        <w:t xml:space="preserve"> the National Network for Equitable Library Service (</w:t>
      </w:r>
      <w:r w:rsidRPr="00B54B8F">
        <w:t>NNELS</w:t>
      </w:r>
      <w:r>
        <w:t>)</w:t>
      </w:r>
      <w:r w:rsidRPr="00B54B8F">
        <w:t xml:space="preserve"> and </w:t>
      </w:r>
      <w:r>
        <w:t xml:space="preserve">the </w:t>
      </w:r>
      <w:r w:rsidRPr="002B068C">
        <w:t>Centre for Equitable Library Access (</w:t>
      </w:r>
      <w:r w:rsidRPr="00B54B8F">
        <w:t>CELA</w:t>
      </w:r>
      <w:r>
        <w:t>)</w:t>
      </w:r>
      <w:r w:rsidRPr="00B54B8F">
        <w:t xml:space="preserve"> in partnership with eBOUND. </w:t>
      </w:r>
      <w:r w:rsidR="00367CBA">
        <w:t>The goal of the study is</w:t>
      </w:r>
      <w:r w:rsidRPr="00B54B8F">
        <w:t xml:space="preserve"> to support Canadian libraries by offering resources and training on topics related to accessibility.</w:t>
      </w:r>
    </w:p>
    <w:p w14:paraId="47AD539F" w14:textId="175B3E7E" w:rsidR="00873C0D" w:rsidRPr="00B54B8F" w:rsidRDefault="00873C0D" w:rsidP="00873C0D">
      <w:r w:rsidRPr="00B54B8F">
        <w:t xml:space="preserve">The goals of </w:t>
      </w:r>
      <w:r w:rsidR="00367CBA">
        <w:t>the IYPLA s</w:t>
      </w:r>
      <w:r w:rsidRPr="00B54B8F">
        <w:t xml:space="preserve">tudy were to </w:t>
      </w:r>
      <w:r w:rsidR="00367CBA">
        <w:t>understand</w:t>
      </w:r>
      <w:r w:rsidR="00367CBA" w:rsidRPr="00B54B8F">
        <w:t xml:space="preserve"> </w:t>
      </w:r>
      <w:r w:rsidRPr="00B54B8F">
        <w:t>the following:</w:t>
      </w:r>
    </w:p>
    <w:p w14:paraId="5F6DCDB5" w14:textId="77777777" w:rsidR="00873C0D" w:rsidRPr="00B54B8F" w:rsidRDefault="00873C0D">
      <w:pPr>
        <w:pStyle w:val="ListParagraph"/>
        <w:numPr>
          <w:ilvl w:val="0"/>
          <w:numId w:val="22"/>
        </w:numPr>
      </w:pPr>
      <w:r w:rsidRPr="00B54B8F">
        <w:t>Based on patron experience with their library services, how accessible are Canadian public libraries?</w:t>
      </w:r>
    </w:p>
    <w:p w14:paraId="12797585" w14:textId="227924D8" w:rsidR="00873C0D" w:rsidRPr="00B54B8F" w:rsidRDefault="00873C0D">
      <w:pPr>
        <w:pStyle w:val="ListParagraph"/>
        <w:numPr>
          <w:ilvl w:val="0"/>
          <w:numId w:val="22"/>
        </w:numPr>
      </w:pPr>
      <w:r w:rsidRPr="00B54B8F">
        <w:t xml:space="preserve">Do persons with disabilities </w:t>
      </w:r>
      <w:r w:rsidR="000266B6">
        <w:t xml:space="preserve">consider </w:t>
      </w:r>
      <w:r w:rsidRPr="00B54B8F">
        <w:t>that</w:t>
      </w:r>
      <w:r>
        <w:t xml:space="preserve"> their</w:t>
      </w:r>
      <w:r w:rsidRPr="00B54B8F">
        <w:t xml:space="preserve"> libraries are accessible?</w:t>
      </w:r>
    </w:p>
    <w:p w14:paraId="75473446" w14:textId="6BA9B3BE" w:rsidR="00873C0D" w:rsidRPr="00B54B8F" w:rsidRDefault="00873C0D">
      <w:pPr>
        <w:pStyle w:val="ListParagraph"/>
        <w:numPr>
          <w:ilvl w:val="0"/>
          <w:numId w:val="22"/>
        </w:numPr>
      </w:pPr>
      <w:r w:rsidRPr="00B54B8F">
        <w:t>What accessibility improvements still need to be made in public libraries?</w:t>
      </w:r>
    </w:p>
    <w:p w14:paraId="37710E66" w14:textId="56305FB0" w:rsidR="00B54B8F" w:rsidRDefault="00B54B8F" w:rsidP="00B54B8F">
      <w:r w:rsidRPr="00B54B8F">
        <w:t xml:space="preserve">To determine how accessible </w:t>
      </w:r>
      <w:r w:rsidR="00EC504E">
        <w:t xml:space="preserve">public libraries' physical and virtual spaces </w:t>
      </w:r>
      <w:r w:rsidRPr="00B54B8F">
        <w:t>are</w:t>
      </w:r>
      <w:r w:rsidR="000422B9">
        <w:t xml:space="preserve">, </w:t>
      </w:r>
      <w:r w:rsidRPr="00B54B8F">
        <w:t xml:space="preserve">we proposed a multimethod study using focus groups and monthly library evaluation surveys. Focus groups helped us discover the participants' knowledge and personal experiences with libraries in a free-flowing discussion format. </w:t>
      </w:r>
      <w:r w:rsidR="005F6065">
        <w:t xml:space="preserve">Participants completed surveys </w:t>
      </w:r>
      <w:r w:rsidR="00936D70">
        <w:t xml:space="preserve">evaluating how accessible their libraries were during monthly visits. </w:t>
      </w:r>
    </w:p>
    <w:p w14:paraId="04A5D612" w14:textId="0E49C055" w:rsidR="00C45F2D" w:rsidRPr="00B54B8F" w:rsidRDefault="00C45F2D" w:rsidP="00B54B8F">
      <w:r>
        <w:t xml:space="preserve">The </w:t>
      </w:r>
      <w:r w:rsidR="00993FBD">
        <w:t xml:space="preserve">results of the study were organized into </w:t>
      </w:r>
      <w:r w:rsidR="000F7008">
        <w:t>key findings. They are categorized as</w:t>
      </w:r>
      <w:r w:rsidR="00D53F4A">
        <w:t xml:space="preserve"> follows</w:t>
      </w:r>
      <w:r w:rsidR="000F7008">
        <w:t xml:space="preserve">: </w:t>
      </w:r>
    </w:p>
    <w:p w14:paraId="1A5DC389" w14:textId="77777777" w:rsidR="000F7008" w:rsidRDefault="000F7008" w:rsidP="00CA069D">
      <w:pPr>
        <w:pStyle w:val="ListParagraph"/>
        <w:numPr>
          <w:ilvl w:val="0"/>
          <w:numId w:val="24"/>
        </w:numPr>
      </w:pPr>
      <w:r>
        <w:t>Staff Knowledge and Training</w:t>
      </w:r>
    </w:p>
    <w:p w14:paraId="1A232D99" w14:textId="77777777" w:rsidR="000F7008" w:rsidRDefault="000F7008" w:rsidP="00CA069D">
      <w:pPr>
        <w:pStyle w:val="ListParagraph"/>
        <w:numPr>
          <w:ilvl w:val="0"/>
          <w:numId w:val="24"/>
        </w:numPr>
      </w:pPr>
      <w:r>
        <w:t>Physical and Digital Content</w:t>
      </w:r>
    </w:p>
    <w:p w14:paraId="5E2E04F0" w14:textId="4B74908D" w:rsidR="001D775E" w:rsidRDefault="001D775E" w:rsidP="00CA069D">
      <w:pPr>
        <w:pStyle w:val="ListParagraph"/>
        <w:numPr>
          <w:ilvl w:val="0"/>
          <w:numId w:val="24"/>
        </w:numPr>
      </w:pPr>
      <w:r>
        <w:t>Library Website and Catalogue</w:t>
      </w:r>
    </w:p>
    <w:p w14:paraId="5298FD5B" w14:textId="77777777" w:rsidR="000F7008" w:rsidRDefault="000F7008" w:rsidP="00CA069D">
      <w:pPr>
        <w:pStyle w:val="ListParagraph"/>
        <w:numPr>
          <w:ilvl w:val="0"/>
          <w:numId w:val="24"/>
        </w:numPr>
      </w:pPr>
      <w:r>
        <w:t>Library Buildings and Spaces</w:t>
      </w:r>
    </w:p>
    <w:p w14:paraId="523C5D6E" w14:textId="77777777" w:rsidR="000F7008" w:rsidRDefault="000F7008" w:rsidP="00CA069D">
      <w:pPr>
        <w:pStyle w:val="ListParagraph"/>
        <w:numPr>
          <w:ilvl w:val="0"/>
          <w:numId w:val="24"/>
        </w:numPr>
      </w:pPr>
      <w:r>
        <w:t>Library Programming</w:t>
      </w:r>
    </w:p>
    <w:p w14:paraId="56009ED0" w14:textId="77777777" w:rsidR="000F7008" w:rsidRDefault="000F7008" w:rsidP="00CA069D">
      <w:pPr>
        <w:pStyle w:val="ListParagraph"/>
        <w:numPr>
          <w:ilvl w:val="0"/>
          <w:numId w:val="24"/>
        </w:numPr>
      </w:pPr>
      <w:r>
        <w:t xml:space="preserve">Marketing and Communication </w:t>
      </w:r>
    </w:p>
    <w:p w14:paraId="07272BC3" w14:textId="4F926721" w:rsidR="007B4919" w:rsidRDefault="008F374A" w:rsidP="00CA069D">
      <w:pPr>
        <w:pStyle w:val="ListParagraph"/>
        <w:numPr>
          <w:ilvl w:val="0"/>
          <w:numId w:val="24"/>
        </w:numPr>
      </w:pPr>
      <w:r>
        <w:t>Other</w:t>
      </w:r>
      <w:r w:rsidR="007B4919">
        <w:t xml:space="preserve"> Library Services</w:t>
      </w:r>
    </w:p>
    <w:p w14:paraId="3A8C3872" w14:textId="5FDB11A6" w:rsidR="00C45F2D" w:rsidRPr="00B54B8F" w:rsidRDefault="00993FBD" w:rsidP="00B54B8F">
      <w:r w:rsidRPr="007837F0">
        <w:t>PLARC can support libraries in their accessibility journey by providing learning and training opportunities</w:t>
      </w:r>
      <w:r>
        <w:t>, as noted</w:t>
      </w:r>
      <w:r w:rsidRPr="007837F0">
        <w:t xml:space="preserve"> in each section. </w:t>
      </w:r>
      <w:r>
        <w:t xml:space="preserve">The suggested supporting </w:t>
      </w:r>
      <w:r w:rsidR="00EC504E">
        <w:t>and training documents include guidelines on creating</w:t>
      </w:r>
      <w:r>
        <w:t xml:space="preserve"> accessible services and links to existing accessibility resources.</w:t>
      </w:r>
    </w:p>
    <w:p w14:paraId="6DCC307C" w14:textId="77777777" w:rsidR="00B54B8F" w:rsidRPr="00B54B8F" w:rsidRDefault="00B54B8F" w:rsidP="00EB0FCB">
      <w:pPr>
        <w:pStyle w:val="Heading1"/>
      </w:pPr>
      <w:bookmarkStart w:id="22" w:name="_Toc136931756"/>
      <w:bookmarkStart w:id="23" w:name="_Toc137555113"/>
      <w:r w:rsidRPr="00B54B8F">
        <w:t>Research and Data Analysis</w:t>
      </w:r>
      <w:bookmarkEnd w:id="22"/>
      <w:bookmarkEnd w:id="23"/>
    </w:p>
    <w:p w14:paraId="4D6CE9C0" w14:textId="77777777" w:rsidR="00B54B8F" w:rsidRPr="00B54B8F" w:rsidRDefault="00B54B8F" w:rsidP="00B54B8F">
      <w:r w:rsidRPr="00B54B8F">
        <w:t>This study was a multimethod research project conducted over ten months. It involved two focus group discussions and several library evaluation surveys completed by multiple participants. The participant's commitment to this study was outstanding.  </w:t>
      </w:r>
    </w:p>
    <w:p w14:paraId="66504962" w14:textId="77777777" w:rsidR="00B54B8F" w:rsidRPr="00B54B8F" w:rsidRDefault="00B54B8F" w:rsidP="00B54B8F">
      <w:r w:rsidRPr="00B54B8F">
        <w:t>The study was conducted in both French and English. </w:t>
      </w:r>
    </w:p>
    <w:p w14:paraId="311C1E40" w14:textId="77777777" w:rsidR="00B54B8F" w:rsidRPr="00B54B8F" w:rsidRDefault="00B54B8F" w:rsidP="006F7A99">
      <w:pPr>
        <w:pStyle w:val="Heading2"/>
      </w:pPr>
      <w:bookmarkStart w:id="24" w:name="_Toc136931757"/>
      <w:bookmarkStart w:id="25" w:name="_Toc137555114"/>
      <w:r w:rsidRPr="00B54B8F">
        <w:lastRenderedPageBreak/>
        <w:t>Research Timeline</w:t>
      </w:r>
      <w:bookmarkEnd w:id="24"/>
      <w:bookmarkEnd w:id="25"/>
    </w:p>
    <w:p w14:paraId="1EC15B70" w14:textId="6961FB26" w:rsidR="00B54B8F" w:rsidRPr="00B54B8F" w:rsidRDefault="00B54B8F" w:rsidP="00B54B8F">
      <w:r w:rsidRPr="00B54B8F">
        <w:t>The </w:t>
      </w:r>
      <w:r w:rsidRPr="00B54B8F">
        <w:rPr>
          <w:i/>
          <w:iCs/>
        </w:rPr>
        <w:t>Is Your Public Library Accessible Study</w:t>
      </w:r>
      <w:r w:rsidRPr="00B54B8F">
        <w:t> </w:t>
      </w:r>
      <w:r w:rsidR="00E543B0">
        <w:t>lasted</w:t>
      </w:r>
      <w:r w:rsidRPr="00B54B8F">
        <w:t xml:space="preserve"> from April 2022 to January 2023. The project</w:t>
      </w:r>
      <w:r w:rsidR="00367CBA">
        <w:t xml:space="preserve"> had</w:t>
      </w:r>
      <w:r w:rsidRPr="00B54B8F">
        <w:t xml:space="preserve"> multiple stages:</w:t>
      </w:r>
    </w:p>
    <w:p w14:paraId="0FFF80E1" w14:textId="77777777" w:rsidR="00B54B8F" w:rsidRPr="00B54B8F" w:rsidRDefault="00B54B8F" w:rsidP="006F7A99">
      <w:pPr>
        <w:pStyle w:val="Heading2"/>
      </w:pPr>
      <w:bookmarkStart w:id="26" w:name="_Toc136931758"/>
      <w:bookmarkStart w:id="27" w:name="_Toc137555115"/>
      <w:r w:rsidRPr="00B54B8F">
        <w:t>Study Participants</w:t>
      </w:r>
      <w:bookmarkEnd w:id="26"/>
      <w:bookmarkEnd w:id="27"/>
    </w:p>
    <w:p w14:paraId="57FFE43F" w14:textId="1B21A76A" w:rsidR="00B54B8F" w:rsidRPr="00B54B8F" w:rsidRDefault="00367CBA" w:rsidP="00B54B8F">
      <w:r>
        <w:t>The study first needed to</w:t>
      </w:r>
      <w:r w:rsidR="00B54B8F" w:rsidRPr="00B54B8F">
        <w:t xml:space="preserve"> identify and recruit participants with lived experience of a disability to gather first-hand accounts, thoughts, and opinions from the persons to whom accessibility matters the most. </w:t>
      </w:r>
    </w:p>
    <w:p w14:paraId="0EE41AAF" w14:textId="77777777" w:rsidR="00B54B8F" w:rsidRPr="00B54B8F" w:rsidRDefault="00B54B8F" w:rsidP="004B30EB">
      <w:pPr>
        <w:pStyle w:val="Heading3"/>
      </w:pPr>
      <w:bookmarkStart w:id="28" w:name="_Toc136931759"/>
      <w:bookmarkStart w:id="29" w:name="_Toc137555116"/>
      <w:r w:rsidRPr="00B54B8F">
        <w:t>Participant Recruitment</w:t>
      </w:r>
      <w:bookmarkEnd w:id="28"/>
      <w:bookmarkEnd w:id="29"/>
    </w:p>
    <w:p w14:paraId="5FE05E39" w14:textId="21CCAF75" w:rsidR="00B54B8F" w:rsidRPr="00B54B8F" w:rsidRDefault="00B54B8F" w:rsidP="00B54B8F">
      <w:r w:rsidRPr="00B54B8F">
        <w:t xml:space="preserve">A screening survey was created and sent out with </w:t>
      </w:r>
      <w:r w:rsidR="00367CBA">
        <w:t>information about the study</w:t>
      </w:r>
      <w:r w:rsidRPr="00B54B8F">
        <w:t xml:space="preserve"> to recruit participants. The screening survey</w:t>
      </w:r>
      <w:r w:rsidR="00367CBA">
        <w:rPr>
          <w:rStyle w:val="FootnoteReference"/>
        </w:rPr>
        <w:footnoteReference w:id="2"/>
      </w:r>
      <w:r w:rsidRPr="00B54B8F">
        <w:t xml:space="preserve"> asked if:</w:t>
      </w:r>
    </w:p>
    <w:p w14:paraId="3D8BA8D1" w14:textId="77777777" w:rsidR="00B54B8F" w:rsidRPr="00B54B8F" w:rsidRDefault="00B54B8F">
      <w:pPr>
        <w:pStyle w:val="ListParagraph"/>
        <w:numPr>
          <w:ilvl w:val="0"/>
          <w:numId w:val="21"/>
        </w:numPr>
      </w:pPr>
      <w:r w:rsidRPr="00B54B8F">
        <w:t>They self-identify as having a disability (either visible or invisible).</w:t>
      </w:r>
    </w:p>
    <w:p w14:paraId="31D83A49" w14:textId="77777777" w:rsidR="00B54B8F" w:rsidRPr="00B54B8F" w:rsidRDefault="00B54B8F">
      <w:pPr>
        <w:pStyle w:val="ListParagraph"/>
        <w:numPr>
          <w:ilvl w:val="0"/>
          <w:numId w:val="21"/>
        </w:numPr>
      </w:pPr>
      <w:r w:rsidRPr="00B54B8F">
        <w:t>They live in Canada.</w:t>
      </w:r>
    </w:p>
    <w:p w14:paraId="4F40CC9F" w14:textId="77777777" w:rsidR="00B54B8F" w:rsidRPr="00B54B8F" w:rsidRDefault="00B54B8F">
      <w:pPr>
        <w:pStyle w:val="ListParagraph"/>
        <w:numPr>
          <w:ilvl w:val="0"/>
          <w:numId w:val="21"/>
        </w:numPr>
      </w:pPr>
      <w:r w:rsidRPr="00B54B8F">
        <w:t>They have/can access a public library (in-person and/or virtual access).</w:t>
      </w:r>
    </w:p>
    <w:p w14:paraId="03F6E242" w14:textId="77777777" w:rsidR="00B54B8F" w:rsidRPr="00B54B8F" w:rsidRDefault="00B54B8F">
      <w:pPr>
        <w:pStyle w:val="ListParagraph"/>
        <w:numPr>
          <w:ilvl w:val="0"/>
          <w:numId w:val="21"/>
        </w:numPr>
      </w:pPr>
      <w:r w:rsidRPr="00B54B8F">
        <w:t>They are interested in making their library more accessible.</w:t>
      </w:r>
    </w:p>
    <w:p w14:paraId="3152A012" w14:textId="0C7609F6" w:rsidR="00B54B8F" w:rsidRPr="00B54B8F" w:rsidRDefault="00B54B8F" w:rsidP="00B54B8F">
      <w:r w:rsidRPr="00B54B8F">
        <w:t>Additional demographic information was added to a screening survey to ensure a diverse group of participants</w:t>
      </w:r>
      <w:r w:rsidR="00E51DBA">
        <w:t xml:space="preserve"> across </w:t>
      </w:r>
      <w:r w:rsidR="00E543B0">
        <w:t>various</w:t>
      </w:r>
      <w:r w:rsidR="00E51DBA">
        <w:t xml:space="preserve"> dimensions</w:t>
      </w:r>
      <w:r w:rsidRPr="00B54B8F">
        <w:t xml:space="preserve">, including age, sexual orientation, gender, </w:t>
      </w:r>
      <w:r w:rsidR="00272263">
        <w:t xml:space="preserve">race, annual income and whether participants were </w:t>
      </w:r>
      <w:r w:rsidRPr="00B54B8F">
        <w:t xml:space="preserve">new to </w:t>
      </w:r>
      <w:r w:rsidR="0058241A" w:rsidRPr="00B54B8F">
        <w:t>Canada</w:t>
      </w:r>
      <w:r w:rsidR="0058241A">
        <w:t>.</w:t>
      </w:r>
      <w:r w:rsidRPr="00B54B8F">
        <w:t> </w:t>
      </w:r>
    </w:p>
    <w:p w14:paraId="1CE0A3D4" w14:textId="77777777" w:rsidR="00B54B8F" w:rsidRPr="00B54B8F" w:rsidRDefault="00B54B8F" w:rsidP="00B54B8F">
      <w:r w:rsidRPr="00B54B8F">
        <w:t>The following participant recruitment methods were used to reach the broadest and most diverse number of people possible across Canada: </w:t>
      </w:r>
    </w:p>
    <w:p w14:paraId="70F9ACCB" w14:textId="1D2A75F6" w:rsidR="00B54B8F" w:rsidRPr="00B54B8F" w:rsidRDefault="00B54B8F">
      <w:pPr>
        <w:pStyle w:val="ListParagraph"/>
        <w:numPr>
          <w:ilvl w:val="0"/>
          <w:numId w:val="20"/>
        </w:numPr>
      </w:pPr>
      <w:r w:rsidRPr="00B54B8F">
        <w:t xml:space="preserve">Promotion through the NNELS and CELA networks and Canadian </w:t>
      </w:r>
      <w:r w:rsidR="00D94233">
        <w:t>p</w:t>
      </w:r>
      <w:r w:rsidRPr="00B54B8F">
        <w:t>ublic libraries.</w:t>
      </w:r>
    </w:p>
    <w:p w14:paraId="3566CB1A" w14:textId="77777777" w:rsidR="00B54B8F" w:rsidRPr="00B54B8F" w:rsidRDefault="00B54B8F">
      <w:pPr>
        <w:pStyle w:val="ListParagraph"/>
        <w:numPr>
          <w:ilvl w:val="0"/>
          <w:numId w:val="20"/>
        </w:numPr>
      </w:pPr>
      <w:r w:rsidRPr="00B54B8F">
        <w:t>Promotions through social media (Accessible Libraries, NNELS, and CELA social media accounts).</w:t>
      </w:r>
    </w:p>
    <w:p w14:paraId="438A78E4" w14:textId="77777777" w:rsidR="00B54B8F" w:rsidRPr="00B54B8F" w:rsidRDefault="00B54B8F">
      <w:pPr>
        <w:pStyle w:val="ListParagraph"/>
        <w:numPr>
          <w:ilvl w:val="0"/>
          <w:numId w:val="20"/>
        </w:numPr>
      </w:pPr>
      <w:r w:rsidRPr="00B54B8F">
        <w:t>Information about the study was sent to organizations that represent different disabilities. </w:t>
      </w:r>
    </w:p>
    <w:p w14:paraId="324C9181" w14:textId="77777777" w:rsidR="00B54B8F" w:rsidRPr="00B54B8F" w:rsidRDefault="00B54B8F" w:rsidP="00B54B8F">
      <w:r w:rsidRPr="00B54B8F">
        <w:t>We provided participants with an honorarium at the end of the study in the form of a $250 gift card. We advertised this honorarium in the study promotion materials. </w:t>
      </w:r>
    </w:p>
    <w:p w14:paraId="3E76D110" w14:textId="354CF014" w:rsidR="00B54B8F" w:rsidRPr="00B54B8F" w:rsidRDefault="00B54B8F" w:rsidP="00B54B8F">
      <w:r w:rsidRPr="00B54B8F">
        <w:t>While some information gathered during th</w:t>
      </w:r>
      <w:r w:rsidR="001D7183">
        <w:t>is</w:t>
      </w:r>
      <w:r w:rsidRPr="00B54B8F">
        <w:t xml:space="preserve"> study may be shared with Canadian public libraries, all names</w:t>
      </w:r>
      <w:r w:rsidR="00EC504E">
        <w:t xml:space="preserve"> and </w:t>
      </w:r>
      <w:r w:rsidRPr="00B54B8F">
        <w:t xml:space="preserve">identifying information, including </w:t>
      </w:r>
      <w:r w:rsidR="002B068C">
        <w:t xml:space="preserve">specific </w:t>
      </w:r>
      <w:r w:rsidRPr="00B54B8F">
        <w:t xml:space="preserve">disability </w:t>
      </w:r>
      <w:r w:rsidR="00EC504E">
        <w:t>types</w:t>
      </w:r>
      <w:r w:rsidRPr="00B54B8F">
        <w:t xml:space="preserve">, </w:t>
      </w:r>
      <w:r w:rsidR="00EC504E">
        <w:t>ages</w:t>
      </w:r>
      <w:r w:rsidRPr="00B54B8F">
        <w:t xml:space="preserve">, and geographical </w:t>
      </w:r>
      <w:r w:rsidR="00EC504E">
        <w:t>regions</w:t>
      </w:r>
      <w:r w:rsidRPr="00B54B8F">
        <w:t xml:space="preserve"> of the participants, will be kept entirely confidential.</w:t>
      </w:r>
    </w:p>
    <w:p w14:paraId="659834BA" w14:textId="77777777" w:rsidR="00B54B8F" w:rsidRPr="00B54B8F" w:rsidRDefault="00B54B8F" w:rsidP="004B30EB">
      <w:pPr>
        <w:pStyle w:val="Heading3"/>
      </w:pPr>
      <w:bookmarkStart w:id="30" w:name="_Toc136931760"/>
      <w:bookmarkStart w:id="31" w:name="_Toc137555117"/>
      <w:r w:rsidRPr="00B54B8F">
        <w:t>Participant Selection</w:t>
      </w:r>
      <w:bookmarkEnd w:id="30"/>
      <w:bookmarkEnd w:id="31"/>
    </w:p>
    <w:p w14:paraId="1B2BA967" w14:textId="7FC6AC4E" w:rsidR="00B54B8F" w:rsidRPr="00B54B8F" w:rsidRDefault="00B54B8F" w:rsidP="00B54B8F">
      <w:r w:rsidRPr="00B54B8F">
        <w:t xml:space="preserve">Once the screening survey closed, the project team began participant selection. When selecting participants for the study, we aimed for diversity in disability, gender, sexuality, </w:t>
      </w:r>
      <w:r w:rsidRPr="00B54B8F">
        <w:lastRenderedPageBreak/>
        <w:t xml:space="preserve">language, race, income, library (type and size), and location. To ensure that the </w:t>
      </w:r>
      <w:r w:rsidR="00EC504E">
        <w:t>whole</w:t>
      </w:r>
      <w:r w:rsidRPr="00B54B8F">
        <w:t xml:space="preserve"> library experience was evaluated.</w:t>
      </w:r>
    </w:p>
    <w:p w14:paraId="750E821F" w14:textId="1CEC86DB" w:rsidR="00B54B8F" w:rsidRPr="00B54B8F" w:rsidRDefault="002B068C" w:rsidP="00B54B8F">
      <w:r>
        <w:t>P</w:t>
      </w:r>
      <w:r w:rsidR="00B54B8F" w:rsidRPr="00B54B8F">
        <w:t>articipants were removed from consideration if:</w:t>
      </w:r>
    </w:p>
    <w:p w14:paraId="48A2D7D2" w14:textId="77777777" w:rsidR="00B54B8F" w:rsidRPr="00B54B8F" w:rsidRDefault="00B54B8F">
      <w:pPr>
        <w:pStyle w:val="ListParagraph"/>
        <w:numPr>
          <w:ilvl w:val="0"/>
          <w:numId w:val="19"/>
        </w:numPr>
      </w:pPr>
      <w:r w:rsidRPr="00B54B8F">
        <w:t>They did not have a disability.</w:t>
      </w:r>
    </w:p>
    <w:p w14:paraId="2A3E772C" w14:textId="77777777" w:rsidR="00B54B8F" w:rsidRPr="00B54B8F" w:rsidRDefault="00B54B8F">
      <w:pPr>
        <w:pStyle w:val="ListParagraph"/>
        <w:numPr>
          <w:ilvl w:val="0"/>
          <w:numId w:val="19"/>
        </w:numPr>
      </w:pPr>
      <w:r w:rsidRPr="00B54B8F">
        <w:t>They did not complete the entire survey. </w:t>
      </w:r>
    </w:p>
    <w:p w14:paraId="396E8B55" w14:textId="77777777" w:rsidR="00B54B8F" w:rsidRPr="00B54B8F" w:rsidRDefault="00B54B8F">
      <w:pPr>
        <w:pStyle w:val="ListParagraph"/>
        <w:numPr>
          <w:ilvl w:val="0"/>
          <w:numId w:val="19"/>
        </w:numPr>
      </w:pPr>
      <w:r w:rsidRPr="00B54B8F">
        <w:t>They stated that they did not want to join the study. </w:t>
      </w:r>
    </w:p>
    <w:p w14:paraId="60E40622" w14:textId="77777777" w:rsidR="00B54B8F" w:rsidRPr="00B54B8F" w:rsidRDefault="00B54B8F">
      <w:pPr>
        <w:pStyle w:val="ListParagraph"/>
        <w:numPr>
          <w:ilvl w:val="0"/>
          <w:numId w:val="19"/>
        </w:numPr>
      </w:pPr>
      <w:r w:rsidRPr="00B54B8F">
        <w:t>They were associated with the planning of the study in any way.</w:t>
      </w:r>
    </w:p>
    <w:p w14:paraId="2CD3327C" w14:textId="5D98FBE2" w:rsidR="004B7037" w:rsidRDefault="004B7037" w:rsidP="001303B6">
      <w:r>
        <w:t xml:space="preserve">All participants had lived experiences with a disability. </w:t>
      </w:r>
    </w:p>
    <w:p w14:paraId="585AE9A9" w14:textId="67340864" w:rsidR="004B7037" w:rsidRDefault="004B7037" w:rsidP="00CA069D">
      <w:pPr>
        <w:pStyle w:val="ListParagraph"/>
        <w:numPr>
          <w:ilvl w:val="0"/>
          <w:numId w:val="30"/>
        </w:numPr>
      </w:pPr>
      <w:r>
        <w:t>5</w:t>
      </w:r>
      <w:r w:rsidR="008B3551">
        <w:t>4</w:t>
      </w:r>
      <w:r>
        <w:t>% of participants have lived experience of a print disability.</w:t>
      </w:r>
    </w:p>
    <w:p w14:paraId="189341D1" w14:textId="1234BCC4" w:rsidR="004B7037" w:rsidRDefault="004B7037" w:rsidP="00CA069D">
      <w:pPr>
        <w:pStyle w:val="ListParagraph"/>
        <w:numPr>
          <w:ilvl w:val="0"/>
          <w:numId w:val="30"/>
        </w:numPr>
      </w:pPr>
      <w:r>
        <w:t xml:space="preserve">15% of participants have lived experience of a cognitive disability. </w:t>
      </w:r>
    </w:p>
    <w:p w14:paraId="051AEB51" w14:textId="1214DA72" w:rsidR="004B7037" w:rsidRDefault="004B7037" w:rsidP="00CA069D">
      <w:pPr>
        <w:pStyle w:val="ListParagraph"/>
        <w:numPr>
          <w:ilvl w:val="0"/>
          <w:numId w:val="30"/>
        </w:numPr>
      </w:pPr>
      <w:r>
        <w:t xml:space="preserve">46% of participants have lived experience of a physical or mobility disability. </w:t>
      </w:r>
    </w:p>
    <w:p w14:paraId="1ECDFC53" w14:textId="386B7292" w:rsidR="004B7037" w:rsidRDefault="008B3551" w:rsidP="00CA069D">
      <w:pPr>
        <w:pStyle w:val="ListParagraph"/>
        <w:numPr>
          <w:ilvl w:val="0"/>
          <w:numId w:val="30"/>
        </w:numPr>
      </w:pPr>
      <w:r>
        <w:t>8</w:t>
      </w:r>
      <w:r w:rsidR="004B7037">
        <w:t xml:space="preserve">% of participants have a lived experience of a hearing disability. </w:t>
      </w:r>
    </w:p>
    <w:p w14:paraId="2B022494" w14:textId="77777777" w:rsidR="001303B6" w:rsidRDefault="001303B6" w:rsidP="001303B6">
      <w:r w:rsidRPr="001303B6">
        <w:t>Note: this doesn’t add up to 100% as some participants identified as having more than one disability.</w:t>
      </w:r>
    </w:p>
    <w:p w14:paraId="13BE6D6D" w14:textId="258875C0" w:rsidR="004B7037" w:rsidRPr="001303B6" w:rsidRDefault="004B7037" w:rsidP="001303B6">
      <w:r>
        <w:t xml:space="preserve">The </w:t>
      </w:r>
      <w:r w:rsidR="00372D6C">
        <w:t xml:space="preserve">participants were located across Canada. The general geographical </w:t>
      </w:r>
      <w:r w:rsidR="00D53F4A">
        <w:t xml:space="preserve">breakdown of selected participants </w:t>
      </w:r>
      <w:r w:rsidR="00372D6C">
        <w:t>is</w:t>
      </w:r>
      <w:r w:rsidR="00D53F4A">
        <w:t xml:space="preserve"> as follows</w:t>
      </w:r>
      <w:r w:rsidR="00372D6C">
        <w:t>:</w:t>
      </w:r>
    </w:p>
    <w:p w14:paraId="6AC8319B" w14:textId="1A69A0AC" w:rsidR="001303B6" w:rsidRPr="001303B6" w:rsidRDefault="001303B6" w:rsidP="00CA069D">
      <w:pPr>
        <w:pStyle w:val="ListParagraph"/>
        <w:numPr>
          <w:ilvl w:val="0"/>
          <w:numId w:val="29"/>
        </w:numPr>
      </w:pPr>
      <w:r w:rsidRPr="001303B6">
        <w:t>Eastern Canada: 77%</w:t>
      </w:r>
    </w:p>
    <w:p w14:paraId="1539B76C" w14:textId="26645391" w:rsidR="001303B6" w:rsidRPr="001303B6" w:rsidRDefault="001303B6" w:rsidP="00CA069D">
      <w:pPr>
        <w:pStyle w:val="ListParagraph"/>
        <w:numPr>
          <w:ilvl w:val="0"/>
          <w:numId w:val="29"/>
        </w:numPr>
      </w:pPr>
      <w:r w:rsidRPr="001303B6">
        <w:t>Western Canada: 23%</w:t>
      </w:r>
    </w:p>
    <w:p w14:paraId="376F7850" w14:textId="77777777" w:rsidR="00B54B8F" w:rsidRPr="00B54B8F" w:rsidRDefault="00B54B8F" w:rsidP="006F7A99">
      <w:pPr>
        <w:pStyle w:val="Heading2"/>
      </w:pPr>
      <w:bookmarkStart w:id="32" w:name="_Toc136931761"/>
      <w:bookmarkStart w:id="33" w:name="_Toc137555118"/>
      <w:r w:rsidRPr="00B54B8F">
        <w:t>Focus Groups</w:t>
      </w:r>
      <w:bookmarkEnd w:id="32"/>
      <w:bookmarkEnd w:id="33"/>
      <w:r w:rsidRPr="00B54B8F">
        <w:t>  </w:t>
      </w:r>
    </w:p>
    <w:p w14:paraId="4A6774AC" w14:textId="694E88A7" w:rsidR="00B54B8F" w:rsidRPr="00B54B8F" w:rsidRDefault="00477415" w:rsidP="00B54B8F">
      <w:r>
        <w:t>During f</w:t>
      </w:r>
      <w:r w:rsidR="00B54B8F" w:rsidRPr="00B54B8F">
        <w:t>ocus groups</w:t>
      </w:r>
      <w:r>
        <w:t>, participants were</w:t>
      </w:r>
      <w:r w:rsidR="00C03748">
        <w:t xml:space="preserve"> </w:t>
      </w:r>
      <w:r w:rsidR="00B54B8F" w:rsidRPr="00B54B8F">
        <w:t>ask</w:t>
      </w:r>
      <w:r w:rsidR="002B068C">
        <w:t>ed</w:t>
      </w:r>
      <w:r w:rsidR="00B54B8F" w:rsidRPr="00B54B8F">
        <w:t xml:space="preserve"> about how they used their library and how accessible their library was </w:t>
      </w:r>
      <w:r w:rsidR="00EC504E">
        <w:t>to</w:t>
      </w:r>
      <w:r w:rsidR="00B54B8F" w:rsidRPr="00B54B8F">
        <w:t xml:space="preserve"> them.</w:t>
      </w:r>
      <w:r w:rsidR="00753A0C">
        <w:rPr>
          <w:rStyle w:val="FootnoteReference"/>
        </w:rPr>
        <w:footnoteReference w:id="3"/>
      </w:r>
      <w:r w:rsidR="00B54B8F" w:rsidRPr="00B54B8F">
        <w:t xml:space="preserve"> Two online focus groups were conducted in this study:</w:t>
      </w:r>
    </w:p>
    <w:p w14:paraId="7DF3BBA1" w14:textId="77777777" w:rsidR="00B54B8F" w:rsidRPr="00B54B8F" w:rsidRDefault="00B54B8F">
      <w:pPr>
        <w:pStyle w:val="ListParagraph"/>
        <w:numPr>
          <w:ilvl w:val="0"/>
          <w:numId w:val="18"/>
        </w:numPr>
      </w:pPr>
      <w:r w:rsidRPr="00B54B8F">
        <w:t>In June 2022, the initial focus group gathered the participants' impressions and personal experiences with accessibility at their public library before their library evaluations.</w:t>
      </w:r>
    </w:p>
    <w:p w14:paraId="0A7204D4" w14:textId="77777777" w:rsidR="00B54B8F" w:rsidRPr="00B54B8F" w:rsidRDefault="00B54B8F">
      <w:pPr>
        <w:pStyle w:val="ListParagraph"/>
        <w:numPr>
          <w:ilvl w:val="0"/>
          <w:numId w:val="18"/>
        </w:numPr>
      </w:pPr>
      <w:r w:rsidRPr="00B54B8F">
        <w:t>In January 2023, the final focus group brought participants together to discuss and collect their final thoughts on their library and the study.</w:t>
      </w:r>
    </w:p>
    <w:p w14:paraId="532FFDE0" w14:textId="7C525034" w:rsidR="00B54B8F" w:rsidRPr="00B54B8F" w:rsidRDefault="00B54B8F" w:rsidP="00B54B8F">
      <w:r w:rsidRPr="00B54B8F">
        <w:t>Both focus groups were conducted via Zoom. All the participants were brought together in the main meeting room to discuss the study, and breakout rooms were used for smaller group discussions.</w:t>
      </w:r>
    </w:p>
    <w:p w14:paraId="37E1F92E" w14:textId="1902EF02" w:rsidR="00B54B8F" w:rsidRPr="00B54B8F" w:rsidRDefault="00B54B8F" w:rsidP="00B54B8F">
      <w:r w:rsidRPr="00B54B8F">
        <w:t xml:space="preserve">We informed participants that all software we use was as accessible as possible and that we would include built-in captions. Participants were also asked if there were other </w:t>
      </w:r>
      <w:r w:rsidR="0058241A" w:rsidRPr="00B54B8F">
        <w:t>ways</w:t>
      </w:r>
      <w:r w:rsidR="0058241A">
        <w:t xml:space="preserve"> </w:t>
      </w:r>
      <w:r w:rsidRPr="00B54B8F">
        <w:t>we could support their participation in this project (</w:t>
      </w:r>
      <w:r w:rsidR="00541F1D">
        <w:t xml:space="preserve">e.g. </w:t>
      </w:r>
      <w:r w:rsidRPr="00B54B8F">
        <w:t>an interpreter, etc.). The Zoom focus groups were recorded, and notes were taken during the discussion for data analysis. The recording and notes are confidential.</w:t>
      </w:r>
    </w:p>
    <w:p w14:paraId="30A19FA2" w14:textId="77777777" w:rsidR="00B54B8F" w:rsidRPr="00B54B8F" w:rsidRDefault="00B54B8F" w:rsidP="006F7A99">
      <w:pPr>
        <w:pStyle w:val="Heading2"/>
      </w:pPr>
      <w:bookmarkStart w:id="34" w:name="_Toc136931762"/>
      <w:bookmarkStart w:id="35" w:name="_Toc137555119"/>
      <w:r w:rsidRPr="00B54B8F">
        <w:lastRenderedPageBreak/>
        <w:t>Library Evaluations</w:t>
      </w:r>
      <w:bookmarkEnd w:id="34"/>
      <w:bookmarkEnd w:id="35"/>
    </w:p>
    <w:p w14:paraId="4375EA49" w14:textId="2356CCE9" w:rsidR="00B54B8F" w:rsidRPr="00B54B8F" w:rsidRDefault="00B54B8F" w:rsidP="00B54B8F">
      <w:r w:rsidRPr="00B54B8F">
        <w:t>Between June and January, the library evaluation surveys were sent out to participants monthly.</w:t>
      </w:r>
      <w:r w:rsidR="00155408">
        <w:rPr>
          <w:rStyle w:val="FootnoteReference"/>
        </w:rPr>
        <w:footnoteReference w:id="4"/>
      </w:r>
      <w:r w:rsidRPr="00B54B8F">
        <w:t xml:space="preserve"> The survey asked participants to detail their thoughts, opinions, and experiences </w:t>
      </w:r>
      <w:r w:rsidR="00541F1D">
        <w:t xml:space="preserve">regarding accessibility </w:t>
      </w:r>
      <w:r w:rsidRPr="00B54B8F">
        <w:t>when visiting their library (in person, virtually, or both). </w:t>
      </w:r>
    </w:p>
    <w:p w14:paraId="14C1663A" w14:textId="545B5A21" w:rsidR="00B54B8F" w:rsidRPr="00B54B8F" w:rsidRDefault="00B54B8F" w:rsidP="00B54B8F">
      <w:r w:rsidRPr="00B54B8F">
        <w:t xml:space="preserve">To support the </w:t>
      </w:r>
      <w:r w:rsidR="00C03748">
        <w:t>participant’s</w:t>
      </w:r>
      <w:r w:rsidRPr="00B54B8F">
        <w:t xml:space="preserve"> library evaluations, we provided broad guidelines they could use during in-person and/or virtual visits</w:t>
      </w:r>
      <w:r w:rsidR="0058241A" w:rsidRPr="0058241A">
        <w:t>, with</w:t>
      </w:r>
      <w:r w:rsidRPr="0058241A">
        <w:t xml:space="preserve"> experiences</w:t>
      </w:r>
      <w:r w:rsidRPr="00B54B8F">
        <w:t xml:space="preserve"> organized under the following categories:</w:t>
      </w:r>
    </w:p>
    <w:p w14:paraId="5A7B87E6" w14:textId="77777777" w:rsidR="00B54B8F" w:rsidRPr="00B54B8F" w:rsidRDefault="00B54B8F">
      <w:pPr>
        <w:pStyle w:val="ListParagraph"/>
        <w:numPr>
          <w:ilvl w:val="0"/>
          <w:numId w:val="17"/>
        </w:numPr>
      </w:pPr>
      <w:r w:rsidRPr="00B54B8F">
        <w:t>Using commonly offered services (checking out items, putting an item on hold, printing something, etc.)</w:t>
      </w:r>
    </w:p>
    <w:p w14:paraId="501971AC" w14:textId="77777777" w:rsidR="00B54B8F" w:rsidRPr="00B54B8F" w:rsidRDefault="00B54B8F">
      <w:pPr>
        <w:pStyle w:val="ListParagraph"/>
        <w:numPr>
          <w:ilvl w:val="0"/>
          <w:numId w:val="17"/>
        </w:numPr>
      </w:pPr>
      <w:r w:rsidRPr="00B54B8F">
        <w:t>Using the library building and spaces (browsing the library bookshelves, using a library meeting room, etc.)</w:t>
      </w:r>
    </w:p>
    <w:p w14:paraId="7B2ABBA2" w14:textId="77777777" w:rsidR="00B54B8F" w:rsidRPr="00B54B8F" w:rsidRDefault="00B54B8F">
      <w:pPr>
        <w:pStyle w:val="ListParagraph"/>
        <w:numPr>
          <w:ilvl w:val="0"/>
          <w:numId w:val="17"/>
        </w:numPr>
      </w:pPr>
      <w:r w:rsidRPr="00B54B8F">
        <w:t>Using the library website and app (finding the library hours, logging into your account, etc.)</w:t>
      </w:r>
    </w:p>
    <w:p w14:paraId="316D2220" w14:textId="77777777" w:rsidR="00B54B8F" w:rsidRPr="00B54B8F" w:rsidRDefault="00B54B8F">
      <w:pPr>
        <w:pStyle w:val="ListParagraph"/>
        <w:numPr>
          <w:ilvl w:val="0"/>
          <w:numId w:val="17"/>
        </w:numPr>
      </w:pPr>
      <w:r w:rsidRPr="00B54B8F">
        <w:t>Using the library catalogue (looking for information or items, browsing the content, etc.)</w:t>
      </w:r>
    </w:p>
    <w:p w14:paraId="42C2EB3C" w14:textId="77777777" w:rsidR="00B54B8F" w:rsidRPr="00B54B8F" w:rsidRDefault="00B54B8F">
      <w:pPr>
        <w:pStyle w:val="ListParagraph"/>
        <w:numPr>
          <w:ilvl w:val="0"/>
          <w:numId w:val="17"/>
        </w:numPr>
      </w:pPr>
      <w:r w:rsidRPr="00B54B8F">
        <w:t>Consuming content (finding and reading content, looking for items in alternate formats, etc.)</w:t>
      </w:r>
    </w:p>
    <w:p w14:paraId="4AC72CD2" w14:textId="77777777" w:rsidR="00B54B8F" w:rsidRPr="00B54B8F" w:rsidRDefault="00B54B8F">
      <w:pPr>
        <w:pStyle w:val="ListParagraph"/>
        <w:numPr>
          <w:ilvl w:val="0"/>
          <w:numId w:val="17"/>
        </w:numPr>
      </w:pPr>
      <w:r w:rsidRPr="00B54B8F">
        <w:t>Attending library programming (attending a library event or class, etc.)</w:t>
      </w:r>
    </w:p>
    <w:p w14:paraId="560F4DD4" w14:textId="77777777" w:rsidR="00B54B8F" w:rsidRPr="00B54B8F" w:rsidRDefault="00B54B8F">
      <w:pPr>
        <w:pStyle w:val="ListParagraph"/>
        <w:numPr>
          <w:ilvl w:val="0"/>
          <w:numId w:val="17"/>
        </w:numPr>
      </w:pPr>
      <w:r w:rsidRPr="00B54B8F">
        <w:t>Using other library services (using interlibrary loans, asking library staff questions, etc.)</w:t>
      </w:r>
    </w:p>
    <w:p w14:paraId="3F0F767A" w14:textId="3D62A00D" w:rsidR="00F666AA" w:rsidRDefault="00B54B8F" w:rsidP="00B54B8F">
      <w:r w:rsidRPr="00B54B8F">
        <w:t>The guidelines</w:t>
      </w:r>
      <w:r w:rsidR="00F666AA">
        <w:t xml:space="preserve"> were optional and</w:t>
      </w:r>
      <w:r w:rsidRPr="00B54B8F">
        <w:t xml:space="preserve"> were created to give participants </w:t>
      </w:r>
      <w:r w:rsidR="00EC504E">
        <w:t xml:space="preserve">an </w:t>
      </w:r>
      <w:r w:rsidRPr="00B54B8F">
        <w:t xml:space="preserve">idea of </w:t>
      </w:r>
      <w:r w:rsidR="00EC504E">
        <w:t>libraries' many services</w:t>
      </w:r>
      <w:r w:rsidRPr="00B54B8F">
        <w:t>.</w:t>
      </w:r>
      <w:r w:rsidR="0058241A">
        <w:t xml:space="preserve"> </w:t>
      </w:r>
      <w:r w:rsidR="00F666AA">
        <w:t xml:space="preserve">Though the guidelines informed the general library evaluation survey categories, participants did not need to use them if they preferred not to, as they may have </w:t>
      </w:r>
      <w:r w:rsidR="00E543B0">
        <w:t>already been familiar with their library's services</w:t>
      </w:r>
      <w:r w:rsidR="00F666AA">
        <w:t xml:space="preserve"> in those areas. </w:t>
      </w:r>
    </w:p>
    <w:p w14:paraId="5D85496F" w14:textId="3D541195" w:rsidR="00B54B8F" w:rsidRPr="00B54B8F" w:rsidRDefault="00B54B8F" w:rsidP="00B54B8F">
      <w:r w:rsidRPr="00B54B8F">
        <w:t xml:space="preserve">Participants were asked to indicate the areas they evaluated each month using the categories above. The library evaluation survey also contained questions asking participants if their library experiences were accessible, their likes and dislikes </w:t>
      </w:r>
      <w:r w:rsidR="00F14BDE">
        <w:t xml:space="preserve">based on their </w:t>
      </w:r>
      <w:r w:rsidR="0058241A">
        <w:t>experiences,</w:t>
      </w:r>
      <w:r w:rsidRPr="00B54B8F">
        <w:t xml:space="preserve"> and what they would change in their library. These open-ended and qualitative questions allowed participants to share their experiences and provide their opinions on how the accessibility of their library could be improved. </w:t>
      </w:r>
    </w:p>
    <w:p w14:paraId="745EE5E2" w14:textId="21556EA0" w:rsidR="007837F0" w:rsidRPr="007837F0" w:rsidRDefault="005A0DEA" w:rsidP="007837F0">
      <w:pPr>
        <w:pStyle w:val="Heading1"/>
      </w:pPr>
      <w:bookmarkStart w:id="36" w:name="_Toc136931763"/>
      <w:bookmarkStart w:id="37" w:name="_Toc137555120"/>
      <w:r>
        <w:t>Key</w:t>
      </w:r>
      <w:r w:rsidR="007837F0" w:rsidRPr="007837F0">
        <w:t xml:space="preserve"> </w:t>
      </w:r>
      <w:r>
        <w:t>Findings</w:t>
      </w:r>
      <w:bookmarkEnd w:id="36"/>
      <w:bookmarkEnd w:id="37"/>
    </w:p>
    <w:p w14:paraId="5A37A49B" w14:textId="4EE0F2E4" w:rsidR="009D1E30" w:rsidRDefault="009D1E30" w:rsidP="009D1E30">
      <w:r w:rsidRPr="00F05CC6">
        <w:t xml:space="preserve">The </w:t>
      </w:r>
      <w:r w:rsidRPr="00C94B05">
        <w:rPr>
          <w:i/>
          <w:iCs/>
        </w:rPr>
        <w:t>Is Your Public Library Accessible</w:t>
      </w:r>
      <w:r w:rsidR="00536464">
        <w:rPr>
          <w:i/>
          <w:iCs/>
        </w:rPr>
        <w:t xml:space="preserve"> Study</w:t>
      </w:r>
      <w:r w:rsidRPr="00F05CC6">
        <w:t xml:space="preserve"> participants identified </w:t>
      </w:r>
      <w:r>
        <w:t>the</w:t>
      </w:r>
      <w:r w:rsidRPr="00F05CC6">
        <w:t xml:space="preserve"> gaps and barriers that prevented them from having an accessible library experience</w:t>
      </w:r>
      <w:r w:rsidR="00536464">
        <w:t xml:space="preserve"> </w:t>
      </w:r>
      <w:r w:rsidRPr="00F05CC6">
        <w:t>throughout the library, including library staff, content, and services. The key findings of this study reflect the participants</w:t>
      </w:r>
      <w:r>
        <w:t>’</w:t>
      </w:r>
      <w:r w:rsidRPr="00F05CC6">
        <w:t xml:space="preserve"> feedback as it relates to all library operations</w:t>
      </w:r>
      <w:r>
        <w:t xml:space="preserve"> (including policies, programs, collections, and the built environment</w:t>
      </w:r>
      <w:r w:rsidR="00536464">
        <w:t>)</w:t>
      </w:r>
      <w:r w:rsidRPr="00F05CC6">
        <w:t xml:space="preserve">. The description of the key findings </w:t>
      </w:r>
      <w:r>
        <w:t>contains</w:t>
      </w:r>
      <w:r w:rsidRPr="00F05CC6">
        <w:t xml:space="preserve"> </w:t>
      </w:r>
      <w:r w:rsidRPr="00F05CC6">
        <w:lastRenderedPageBreak/>
        <w:t>information and quotes directly from the focus group discussions and library evaluations.</w:t>
      </w:r>
      <w:r w:rsidR="00B63569" w:rsidRPr="00B63569">
        <w:rPr>
          <w:rStyle w:val="FootnoteReference"/>
        </w:rPr>
        <w:t xml:space="preserve"> </w:t>
      </w:r>
      <w:r w:rsidR="00B63569">
        <w:rPr>
          <w:rStyle w:val="FootnoteReference"/>
        </w:rPr>
        <w:footnoteReference w:id="5"/>
      </w:r>
    </w:p>
    <w:p w14:paraId="31D710D0" w14:textId="6AF825E4" w:rsidR="009D1E30" w:rsidRDefault="009D1E30" w:rsidP="009D1E30">
      <w:r>
        <w:t xml:space="preserve">The key findings </w:t>
      </w:r>
      <w:r w:rsidR="00536464">
        <w:t>are categorized as</w:t>
      </w:r>
      <w:r w:rsidR="00D53F4A">
        <w:t xml:space="preserve"> follows</w:t>
      </w:r>
      <w:r>
        <w:t>:</w:t>
      </w:r>
    </w:p>
    <w:p w14:paraId="3C3E3969" w14:textId="013D1A3D" w:rsidR="009D1E30" w:rsidRPr="007B4919" w:rsidRDefault="009D1741" w:rsidP="007E2B2B">
      <w:pPr>
        <w:pStyle w:val="ListParagraph"/>
        <w:numPr>
          <w:ilvl w:val="0"/>
          <w:numId w:val="42"/>
        </w:numPr>
      </w:pPr>
      <w:r w:rsidRPr="007B4919">
        <w:t>Staff Knowledge and Training</w:t>
      </w:r>
    </w:p>
    <w:p w14:paraId="282486AE" w14:textId="5692F76D" w:rsidR="009D1741" w:rsidRDefault="009D1741" w:rsidP="007E2B2B">
      <w:pPr>
        <w:pStyle w:val="ListParagraph"/>
        <w:numPr>
          <w:ilvl w:val="0"/>
          <w:numId w:val="42"/>
        </w:numPr>
      </w:pPr>
      <w:r w:rsidRPr="007B4919">
        <w:t>Physical and Digital Content</w:t>
      </w:r>
    </w:p>
    <w:p w14:paraId="3C9B8C36" w14:textId="5A18D643" w:rsidR="001D775E" w:rsidRPr="007B4919" w:rsidRDefault="001D775E" w:rsidP="007E2B2B">
      <w:pPr>
        <w:pStyle w:val="ListParagraph"/>
        <w:numPr>
          <w:ilvl w:val="0"/>
          <w:numId w:val="42"/>
        </w:numPr>
      </w:pPr>
      <w:r>
        <w:t>Library Website and Catalogue</w:t>
      </w:r>
    </w:p>
    <w:p w14:paraId="0DE36BAE" w14:textId="2F114A46" w:rsidR="009D1741" w:rsidRPr="007B4919" w:rsidRDefault="009D1741" w:rsidP="007E2B2B">
      <w:pPr>
        <w:pStyle w:val="ListParagraph"/>
        <w:numPr>
          <w:ilvl w:val="0"/>
          <w:numId w:val="42"/>
        </w:numPr>
      </w:pPr>
      <w:r w:rsidRPr="007B4919">
        <w:t>Library Buildings and Spaces</w:t>
      </w:r>
    </w:p>
    <w:p w14:paraId="5735434C" w14:textId="06A09422" w:rsidR="009D1741" w:rsidRPr="007B4919" w:rsidRDefault="009D1741" w:rsidP="007E2B2B">
      <w:pPr>
        <w:pStyle w:val="ListParagraph"/>
        <w:numPr>
          <w:ilvl w:val="0"/>
          <w:numId w:val="42"/>
        </w:numPr>
      </w:pPr>
      <w:r w:rsidRPr="007B4919">
        <w:t>Library Programming</w:t>
      </w:r>
    </w:p>
    <w:p w14:paraId="0F8B4BD2" w14:textId="5D005E93" w:rsidR="008917A8" w:rsidRPr="007B4919" w:rsidRDefault="009D1741" w:rsidP="007E2B2B">
      <w:pPr>
        <w:pStyle w:val="ListParagraph"/>
        <w:numPr>
          <w:ilvl w:val="0"/>
          <w:numId w:val="42"/>
        </w:numPr>
      </w:pPr>
      <w:r w:rsidRPr="007B4919">
        <w:t>Marketing and Communication</w:t>
      </w:r>
      <w:r w:rsidR="00A81FB1" w:rsidRPr="007B4919">
        <w:t xml:space="preserve"> </w:t>
      </w:r>
    </w:p>
    <w:p w14:paraId="0BE6421C" w14:textId="7BFFE8FD" w:rsidR="007B4919" w:rsidRDefault="008F374A" w:rsidP="007E2B2B">
      <w:pPr>
        <w:pStyle w:val="ListParagraph"/>
        <w:numPr>
          <w:ilvl w:val="0"/>
          <w:numId w:val="42"/>
        </w:numPr>
      </w:pPr>
      <w:r>
        <w:t>Other</w:t>
      </w:r>
      <w:r w:rsidR="007B4919" w:rsidRPr="007B4919">
        <w:t xml:space="preserve"> Library Services</w:t>
      </w:r>
    </w:p>
    <w:p w14:paraId="297BA0AE" w14:textId="55E85C79" w:rsidR="00C30586" w:rsidRDefault="007837F0" w:rsidP="00C30586">
      <w:r w:rsidRPr="007837F0">
        <w:t xml:space="preserve">Throughout the library evaluations, participants described some experiences as generally accessible but </w:t>
      </w:r>
      <w:r w:rsidR="00CD5C9D">
        <w:t xml:space="preserve">noted they </w:t>
      </w:r>
      <w:r w:rsidRPr="007837F0">
        <w:t xml:space="preserve">still encountered barriers. </w:t>
      </w:r>
      <w:r w:rsidR="00261592" w:rsidRPr="007837F0">
        <w:t>Th</w:t>
      </w:r>
      <w:r w:rsidR="004A0A4B">
        <w:t>e</w:t>
      </w:r>
      <w:r w:rsidR="00261592" w:rsidRPr="007837F0">
        <w:t xml:space="preserve"> accessibility barriers participants identified at the beginning and throughout the study were still present by the end of </w:t>
      </w:r>
      <w:r w:rsidR="004A0A4B">
        <w:t xml:space="preserve">the study in </w:t>
      </w:r>
      <w:r w:rsidR="00261592" w:rsidRPr="007837F0">
        <w:t xml:space="preserve">January 2023. </w:t>
      </w:r>
      <w:r w:rsidRPr="007837F0">
        <w:t>While the accessibility improvements and considerations libraries have implemented are significant</w:t>
      </w:r>
      <w:r w:rsidR="00C30586">
        <w:t xml:space="preserve"> and should be celebrated, we believe that full accessibility and equitable access should be a common goal so that people with disabilities do not have to settle </w:t>
      </w:r>
      <w:r w:rsidR="00C03748">
        <w:t>for</w:t>
      </w:r>
      <w:r w:rsidR="00C30586">
        <w:t xml:space="preserve"> a “somewhat accessible” experience. </w:t>
      </w:r>
    </w:p>
    <w:p w14:paraId="1DE04AC6" w14:textId="19A262DD" w:rsidR="00E84A60" w:rsidRPr="00084A2B" w:rsidRDefault="00F277AF" w:rsidP="007837F0">
      <w:pPr>
        <w:rPr>
          <w:i/>
          <w:iCs/>
        </w:rPr>
      </w:pPr>
      <w:r>
        <w:t>Because l</w:t>
      </w:r>
      <w:r w:rsidR="00D53F4A">
        <w:t>ibrary</w:t>
      </w:r>
      <w:r w:rsidR="00E84A60">
        <w:t xml:space="preserve"> operations and services are interconnected</w:t>
      </w:r>
      <w:r w:rsidR="00C03748">
        <w:t>,</w:t>
      </w:r>
      <w:r w:rsidR="00E84A60">
        <w:t xml:space="preserve"> </w:t>
      </w:r>
      <w:r w:rsidR="00C51779">
        <w:t xml:space="preserve">barriers </w:t>
      </w:r>
      <w:r>
        <w:t xml:space="preserve">encountered by participants </w:t>
      </w:r>
      <w:r w:rsidR="00E84A60">
        <w:t xml:space="preserve">might be discussed in </w:t>
      </w:r>
      <w:r w:rsidR="00D53F4A">
        <w:t>multiple places</w:t>
      </w:r>
      <w:r w:rsidR="00E84A60">
        <w:t xml:space="preserve">. For example, </w:t>
      </w:r>
      <w:r w:rsidR="00020353">
        <w:t xml:space="preserve">participants’ experiences </w:t>
      </w:r>
      <w:r w:rsidR="00150148">
        <w:t xml:space="preserve">accessing </w:t>
      </w:r>
      <w:r w:rsidR="00D53F4A">
        <w:t xml:space="preserve">the </w:t>
      </w:r>
      <w:r w:rsidR="00150148">
        <w:t xml:space="preserve">content in the library </w:t>
      </w:r>
      <w:r w:rsidR="00020353">
        <w:t xml:space="preserve">may be </w:t>
      </w:r>
      <w:r w:rsidR="00A108AE">
        <w:t xml:space="preserve">detailed in either </w:t>
      </w:r>
      <w:r w:rsidR="00C03748">
        <w:t xml:space="preserve">the </w:t>
      </w:r>
      <w:r w:rsidR="00C03748" w:rsidRPr="00084A2B">
        <w:rPr>
          <w:rStyle w:val="Emphasis"/>
        </w:rPr>
        <w:t>Physical</w:t>
      </w:r>
      <w:r w:rsidR="00150148" w:rsidRPr="00084A2B">
        <w:rPr>
          <w:rStyle w:val="Emphasis"/>
        </w:rPr>
        <w:t xml:space="preserve"> and Digital Content</w:t>
      </w:r>
      <w:r w:rsidR="00150148" w:rsidRPr="00084A2B">
        <w:rPr>
          <w:i/>
          <w:iCs/>
        </w:rPr>
        <w:t xml:space="preserve"> </w:t>
      </w:r>
      <w:r w:rsidR="00A108AE" w:rsidRPr="00084A2B">
        <w:t>or</w:t>
      </w:r>
      <w:r w:rsidR="00A108AE" w:rsidRPr="00084A2B">
        <w:rPr>
          <w:i/>
          <w:iCs/>
        </w:rPr>
        <w:t xml:space="preserve"> </w:t>
      </w:r>
      <w:r w:rsidR="00150148" w:rsidRPr="00084A2B">
        <w:rPr>
          <w:rStyle w:val="Emphasis"/>
        </w:rPr>
        <w:t>Library Buildings and Spaces</w:t>
      </w:r>
      <w:r w:rsidR="00E727B4" w:rsidRPr="00084A2B">
        <w:rPr>
          <w:rStyle w:val="Emphasis"/>
          <w:i w:val="0"/>
          <w:iCs w:val="0"/>
        </w:rPr>
        <w:t xml:space="preserve"> categories</w:t>
      </w:r>
      <w:r w:rsidR="00150148" w:rsidRPr="00084A2B">
        <w:rPr>
          <w:i/>
          <w:iCs/>
        </w:rPr>
        <w:t xml:space="preserve">. </w:t>
      </w:r>
    </w:p>
    <w:p w14:paraId="2986D8C4" w14:textId="77777777" w:rsidR="00B63569" w:rsidRPr="007837F0" w:rsidRDefault="00B63569" w:rsidP="00B63569">
      <w:bookmarkStart w:id="38" w:name="_Hlk134522541"/>
      <w:r w:rsidRPr="007837F0">
        <w:t>PLARC can support libraries in their accessibility journey by providing learning</w:t>
      </w:r>
      <w:r>
        <w:t xml:space="preserve"> and </w:t>
      </w:r>
      <w:r w:rsidRPr="007837F0">
        <w:t>training opportunities</w:t>
      </w:r>
      <w:r>
        <w:t>, noted as recommendations in</w:t>
      </w:r>
      <w:r w:rsidRPr="007837F0">
        <w:t xml:space="preserve"> each section.</w:t>
      </w:r>
      <w:r>
        <w:rPr>
          <w:rStyle w:val="FootnoteReference"/>
        </w:rPr>
        <w:footnoteReference w:id="6"/>
      </w:r>
      <w:r w:rsidRPr="007837F0">
        <w:t xml:space="preserve">  </w:t>
      </w:r>
    </w:p>
    <w:p w14:paraId="17D8A2CB" w14:textId="5CCC05C2" w:rsidR="007837F0" w:rsidRPr="00C57E3C" w:rsidRDefault="009D1E30" w:rsidP="006F7A99">
      <w:pPr>
        <w:pStyle w:val="Heading2"/>
      </w:pPr>
      <w:bookmarkStart w:id="39" w:name="_Toc136931764"/>
      <w:bookmarkStart w:id="40" w:name="_Toc137555121"/>
      <w:r w:rsidRPr="00C57E3C">
        <w:t>Staff Knowledge</w:t>
      </w:r>
      <w:r w:rsidR="003C0E0D" w:rsidRPr="00C57E3C">
        <w:t xml:space="preserve"> and Training</w:t>
      </w:r>
      <w:bookmarkEnd w:id="39"/>
      <w:bookmarkEnd w:id="40"/>
    </w:p>
    <w:p w14:paraId="37A2B7B7" w14:textId="630F384B" w:rsidR="00AF4FC3" w:rsidRDefault="004607BE" w:rsidP="00726AC7">
      <w:r>
        <w:t xml:space="preserve">Library staff are the cornerstone of accessibility in library services. The study participants identified that </w:t>
      </w:r>
      <w:r w:rsidR="00DF1C9B">
        <w:t xml:space="preserve">the library staff’s </w:t>
      </w:r>
      <w:r w:rsidR="00E069E4">
        <w:t xml:space="preserve">availability, training, knowledge of </w:t>
      </w:r>
      <w:r w:rsidR="00C54CBE">
        <w:t xml:space="preserve">potential </w:t>
      </w:r>
      <w:r w:rsidR="00E069E4">
        <w:t>barriers</w:t>
      </w:r>
      <w:r w:rsidR="00637E85">
        <w:t>,</w:t>
      </w:r>
      <w:r w:rsidR="00E069E4">
        <w:t xml:space="preserve"> and willingness to help </w:t>
      </w:r>
      <w:r w:rsidR="00E543B0">
        <w:t>significantly impacted</w:t>
      </w:r>
      <w:r w:rsidR="00AA2379">
        <w:t xml:space="preserve"> the participants’ ability </w:t>
      </w:r>
      <w:r w:rsidR="007E1AFF">
        <w:t xml:space="preserve">and ease </w:t>
      </w:r>
      <w:r w:rsidR="00E43A37">
        <w:t>of</w:t>
      </w:r>
      <w:r w:rsidR="007E1AFF">
        <w:t xml:space="preserve"> </w:t>
      </w:r>
      <w:r w:rsidR="00AA2379">
        <w:t>access</w:t>
      </w:r>
      <w:r w:rsidR="007E1AFF">
        <w:t>ing</w:t>
      </w:r>
      <w:r w:rsidR="00AA2379">
        <w:t xml:space="preserve"> programs and services</w:t>
      </w:r>
      <w:r w:rsidR="00CA6A53">
        <w:t xml:space="preserve">. This is particularly notable when </w:t>
      </w:r>
      <w:r w:rsidR="007B1C70">
        <w:t>barriers to accessibility exist for a particular program, service or resource</w:t>
      </w:r>
      <w:r w:rsidR="007E1AFF">
        <w:t xml:space="preserve"> and staff lack </w:t>
      </w:r>
      <w:r w:rsidR="003C20CB">
        <w:t xml:space="preserve">sufficient </w:t>
      </w:r>
      <w:r w:rsidR="007E1AFF">
        <w:t xml:space="preserve">training or understanding of the </w:t>
      </w:r>
      <w:r w:rsidR="003C20CB">
        <w:t>issues people with disabilities face</w:t>
      </w:r>
      <w:r w:rsidR="007B1C70">
        <w:t xml:space="preserve">. </w:t>
      </w:r>
    </w:p>
    <w:p w14:paraId="77FCF9A1" w14:textId="2612C06A" w:rsidR="00615276" w:rsidRDefault="00615276" w:rsidP="00615276">
      <w:pPr>
        <w:pStyle w:val="Heading3"/>
      </w:pPr>
      <w:bookmarkStart w:id="41" w:name="_Toc136931765"/>
      <w:bookmarkStart w:id="42" w:name="_Toc137555122"/>
      <w:r>
        <w:t>Participant Quotes</w:t>
      </w:r>
      <w:bookmarkEnd w:id="41"/>
      <w:bookmarkEnd w:id="42"/>
    </w:p>
    <w:p w14:paraId="1926A5BA" w14:textId="53D00345" w:rsidR="00AF4FC3" w:rsidRDefault="00AF4FC3" w:rsidP="00726AC7">
      <w:r>
        <w:t>The comments below capture the different experiences of the study participants</w:t>
      </w:r>
      <w:r w:rsidR="00A46635">
        <w:t>.</w:t>
      </w:r>
    </w:p>
    <w:p w14:paraId="178C4369" w14:textId="166D84B8" w:rsidR="0069484C" w:rsidRDefault="0069484C" w:rsidP="00726AC7">
      <w:r>
        <w:t>Quote 1:</w:t>
      </w:r>
    </w:p>
    <w:bookmarkEnd w:id="38"/>
    <w:p w14:paraId="5889989B" w14:textId="59EF77B3" w:rsidR="007837F0" w:rsidRDefault="007837F0" w:rsidP="00615276">
      <w:pPr>
        <w:pStyle w:val="Quote"/>
      </w:pPr>
      <w:r w:rsidRPr="00615276">
        <w:t>The library staff was eager to answer my questions… She was very comfortable to talk to and clearly enjoyed her job!</w:t>
      </w:r>
    </w:p>
    <w:p w14:paraId="66B46045" w14:textId="4A3C66A0" w:rsidR="0069484C" w:rsidRPr="0069484C" w:rsidRDefault="0069484C" w:rsidP="0069484C">
      <w:r>
        <w:t>Quote 2:</w:t>
      </w:r>
    </w:p>
    <w:p w14:paraId="05260137" w14:textId="62F7B2D7" w:rsidR="00602F54" w:rsidRDefault="12F3F5ED" w:rsidP="00615276">
      <w:pPr>
        <w:pStyle w:val="Quote"/>
      </w:pPr>
      <w:r w:rsidRPr="00615276">
        <w:lastRenderedPageBreak/>
        <w:t xml:space="preserve">"…sometimes, they feel uncomfortable accessing activities because </w:t>
      </w:r>
      <w:r w:rsidR="618AA2FB" w:rsidRPr="00615276">
        <w:t>[the participant]</w:t>
      </w:r>
      <w:r w:rsidRPr="00615276">
        <w:t xml:space="preserve"> feels people are not ready to accept people with disabilities.”</w:t>
      </w:r>
    </w:p>
    <w:p w14:paraId="69B2B17F" w14:textId="336BE99C" w:rsidR="0069484C" w:rsidRPr="0069484C" w:rsidRDefault="0069484C" w:rsidP="0069484C">
      <w:r>
        <w:t>Quote 3:</w:t>
      </w:r>
    </w:p>
    <w:p w14:paraId="0BFE76FB" w14:textId="260C7BEE" w:rsidR="007837F0" w:rsidRDefault="007837F0" w:rsidP="00615276">
      <w:pPr>
        <w:pStyle w:val="Quote"/>
      </w:pPr>
      <w:r w:rsidRPr="00615276">
        <w:t>When I approached a librarian about borrowing a Daisy Player, she pointed and told me to speak with the other librarian at the other desk, as she handled those requests. Ideally, library staff should all have knowledge of these materials to assist anyone. I was disappointed that no staff approached me to assist me in locating audiobook titles.</w:t>
      </w:r>
    </w:p>
    <w:p w14:paraId="394B5A46" w14:textId="083D7CE8" w:rsidR="0069484C" w:rsidRPr="0069484C" w:rsidRDefault="0069484C" w:rsidP="0069484C">
      <w:r>
        <w:t>Quote 4:</w:t>
      </w:r>
    </w:p>
    <w:p w14:paraId="493278AA" w14:textId="160D3AC8" w:rsidR="007837F0" w:rsidRDefault="007837F0" w:rsidP="00615276">
      <w:pPr>
        <w:pStyle w:val="Quote"/>
      </w:pPr>
      <w:r w:rsidRPr="00615276">
        <w:t>…would like his library to consult persons with disabilities. It would be easy for them to strike a committee of users with disabilities to understand their needs and provide useful information to the library.</w:t>
      </w:r>
    </w:p>
    <w:p w14:paraId="68BC1172" w14:textId="1D207C27" w:rsidR="0069484C" w:rsidRPr="0069484C" w:rsidRDefault="0069484C" w:rsidP="0069484C">
      <w:r>
        <w:t>Quote 5:</w:t>
      </w:r>
    </w:p>
    <w:p w14:paraId="44F4E3E0" w14:textId="758105E6" w:rsidR="00615B9A" w:rsidRPr="00615276" w:rsidRDefault="00615B9A" w:rsidP="00615276">
      <w:pPr>
        <w:pStyle w:val="Quote"/>
      </w:pPr>
      <w:r w:rsidRPr="00615276">
        <w:t>Consult, consult, consult. I cannot express it enough. Consult with the disabled community directly and implement the necessary changes.</w:t>
      </w:r>
    </w:p>
    <w:p w14:paraId="65FE7A13" w14:textId="561C6A86" w:rsidR="00451DDA" w:rsidRDefault="004B30EB" w:rsidP="00624C4D">
      <w:pPr>
        <w:pStyle w:val="Heading3"/>
      </w:pPr>
      <w:bookmarkStart w:id="43" w:name="_Toc136931766"/>
      <w:bookmarkStart w:id="44" w:name="_Toc137555123"/>
      <w:r>
        <w:t>Summary</w:t>
      </w:r>
      <w:bookmarkEnd w:id="43"/>
      <w:bookmarkEnd w:id="44"/>
    </w:p>
    <w:p w14:paraId="61F82D59" w14:textId="10E19494" w:rsidR="003C4031" w:rsidRDefault="003C4031" w:rsidP="00602F54">
      <w:r>
        <w:t xml:space="preserve">Because of previous library experience, and social stigma, people with disabilities can be reluctant to self-identify and seek assistance from library staff. In addition, people with disabilities may need additional assistance beyond what was identified in their initial request. Training for library staff must include </w:t>
      </w:r>
      <w:r w:rsidR="00D53F4A">
        <w:t>technical training, sensitivity training,</w:t>
      </w:r>
      <w:r>
        <w:t xml:space="preserve"> and coaching about ways to offer excellent customer service </w:t>
      </w:r>
      <w:r w:rsidR="00E543B0">
        <w:t>to</w:t>
      </w:r>
      <w:r>
        <w:t xml:space="preserve"> people with disabilities.</w:t>
      </w:r>
    </w:p>
    <w:p w14:paraId="62505D0B" w14:textId="070D83B5" w:rsidR="001D4B19" w:rsidRDefault="00602F54" w:rsidP="00C87AE3">
      <w:r w:rsidRPr="007837F0">
        <w:t xml:space="preserve">Participants also encouraged libraries to hire staff with lived experiences in all areas of the library to be more representative of the community. Libraries will become more </w:t>
      </w:r>
      <w:r w:rsidR="005843FA">
        <w:t xml:space="preserve">generally </w:t>
      </w:r>
      <w:r w:rsidRPr="007837F0">
        <w:t>accessible if the workplace is accessible and the thoughts and opinions of persons with disabilities are a part of the organization. The participants believed this would lead to an inclusive library culture.</w:t>
      </w:r>
    </w:p>
    <w:p w14:paraId="7E98F103" w14:textId="0C48DCEE" w:rsidR="007C4550" w:rsidRDefault="007C4550" w:rsidP="007C4550">
      <w:r>
        <w:t xml:space="preserve">Library </w:t>
      </w:r>
      <w:r w:rsidR="007C7818">
        <w:t>staff</w:t>
      </w:r>
      <w:r w:rsidR="00D53F4A">
        <w:t>, knowledge and training programs</w:t>
      </w:r>
      <w:r>
        <w:t xml:space="preserve"> should focus on </w:t>
      </w:r>
      <w:r w:rsidR="007C7818">
        <w:t xml:space="preserve">these </w:t>
      </w:r>
      <w:r>
        <w:t>key areas:</w:t>
      </w:r>
    </w:p>
    <w:p w14:paraId="224A9AE6" w14:textId="1A6C697D" w:rsidR="007C4550" w:rsidRPr="00FA48FD" w:rsidRDefault="007C4550" w:rsidP="00FA48FD">
      <w:pPr>
        <w:pStyle w:val="ListParagraph"/>
        <w:numPr>
          <w:ilvl w:val="0"/>
          <w:numId w:val="575"/>
        </w:numPr>
      </w:pPr>
      <w:r w:rsidRPr="00FA48FD">
        <w:t>Ensuring awareness and comfort with library services and resources for people with disabilities.</w:t>
      </w:r>
    </w:p>
    <w:p w14:paraId="6539C93F" w14:textId="0FF040DA" w:rsidR="00C9636B" w:rsidRPr="00FA48FD" w:rsidRDefault="00D53F4A" w:rsidP="00FA48FD">
      <w:pPr>
        <w:pStyle w:val="ListParagraph"/>
        <w:numPr>
          <w:ilvl w:val="0"/>
          <w:numId w:val="575"/>
        </w:numPr>
      </w:pPr>
      <w:r w:rsidRPr="00FA48FD">
        <w:t>Understanding</w:t>
      </w:r>
      <w:r w:rsidR="007C4550" w:rsidRPr="00FA48FD">
        <w:t xml:space="preserve"> the various barriers people with disabilities experience </w:t>
      </w:r>
      <w:r w:rsidR="007C7818" w:rsidRPr="00FA48FD">
        <w:t>to</w:t>
      </w:r>
      <w:r w:rsidR="007C4550" w:rsidRPr="00FA48FD">
        <w:t xml:space="preserve"> anticipate their needs.</w:t>
      </w:r>
    </w:p>
    <w:p w14:paraId="2478EDF3" w14:textId="2C8261EA" w:rsidR="007C4550" w:rsidRPr="00FA48FD" w:rsidRDefault="007C7818" w:rsidP="00FA48FD">
      <w:pPr>
        <w:pStyle w:val="ListParagraph"/>
        <w:numPr>
          <w:ilvl w:val="0"/>
          <w:numId w:val="575"/>
        </w:numPr>
      </w:pPr>
      <w:r w:rsidRPr="00FA48FD">
        <w:t>En</w:t>
      </w:r>
      <w:r w:rsidR="00D73EF0" w:rsidRPr="00FA48FD">
        <w:t>suring</w:t>
      </w:r>
      <w:r w:rsidRPr="00FA48FD">
        <w:t xml:space="preserve"> the library </w:t>
      </w:r>
      <w:r w:rsidR="00470585" w:rsidRPr="00FA48FD">
        <w:t>workplace</w:t>
      </w:r>
      <w:r w:rsidR="004B30EB" w:rsidRPr="00FA48FD">
        <w:t xml:space="preserve"> and staff spaces</w:t>
      </w:r>
      <w:r w:rsidR="00470585" w:rsidRPr="00FA48FD">
        <w:t xml:space="preserve"> </w:t>
      </w:r>
      <w:r w:rsidR="004B30EB" w:rsidRPr="00FA48FD">
        <w:t>are</w:t>
      </w:r>
      <w:r w:rsidR="00470585" w:rsidRPr="00FA48FD">
        <w:t xml:space="preserve"> accessible and </w:t>
      </w:r>
      <w:r w:rsidR="00D73EF0" w:rsidRPr="00FA48FD">
        <w:t>hiring</w:t>
      </w:r>
      <w:r w:rsidR="00470585" w:rsidRPr="00FA48FD">
        <w:t xml:space="preserve"> </w:t>
      </w:r>
      <w:r w:rsidR="00C9636B" w:rsidRPr="00FA48FD">
        <w:t xml:space="preserve">persons with lived experience with a disability. </w:t>
      </w:r>
      <w:r w:rsidR="004B30EB" w:rsidRPr="00FA48FD">
        <w:t>This experience will be helpful in understanding/informing the accessibility of library services and programs.</w:t>
      </w:r>
    </w:p>
    <w:p w14:paraId="10CBADC6" w14:textId="3747F44D" w:rsidR="00602F54" w:rsidRDefault="00716949" w:rsidP="004B30EB">
      <w:pPr>
        <w:pStyle w:val="Heading3"/>
      </w:pPr>
      <w:bookmarkStart w:id="45" w:name="_Toc136931767"/>
      <w:bookmarkStart w:id="46" w:name="_Toc137555124"/>
      <w:r>
        <w:t>Recommendations</w:t>
      </w:r>
      <w:bookmarkEnd w:id="45"/>
      <w:bookmarkEnd w:id="46"/>
    </w:p>
    <w:p w14:paraId="1FE525EF" w14:textId="056C0423" w:rsidR="00BC466F" w:rsidRPr="006B52D4" w:rsidRDefault="00BC466F" w:rsidP="00CA069D">
      <w:pPr>
        <w:pStyle w:val="ListParagraph"/>
        <w:numPr>
          <w:ilvl w:val="0"/>
          <w:numId w:val="28"/>
        </w:numPr>
        <w:rPr>
          <w:lang w:val="en-US"/>
        </w:rPr>
      </w:pPr>
      <w:r w:rsidRPr="006B52D4">
        <w:rPr>
          <w:lang w:val="en-US"/>
        </w:rPr>
        <w:t xml:space="preserve">Ensure all front-line staff have a baseline knowledge of the library's accessible resources and services.  </w:t>
      </w:r>
    </w:p>
    <w:p w14:paraId="5BE6B26D" w14:textId="04DBC1E6" w:rsidR="008C1104" w:rsidRPr="006B52D4" w:rsidRDefault="00A85DD6" w:rsidP="00CA069D">
      <w:pPr>
        <w:pStyle w:val="ListParagraph"/>
        <w:numPr>
          <w:ilvl w:val="1"/>
          <w:numId w:val="28"/>
        </w:numPr>
        <w:rPr>
          <w:lang w:val="en-US"/>
        </w:rPr>
      </w:pPr>
      <w:r>
        <w:rPr>
          <w:lang w:val="en-US"/>
        </w:rPr>
        <w:t>Resources to get you started:</w:t>
      </w:r>
    </w:p>
    <w:p w14:paraId="3C57F65C" w14:textId="54C9A6A0" w:rsidR="008C1104" w:rsidRPr="006B52D4" w:rsidRDefault="00000000" w:rsidP="00CA069D">
      <w:pPr>
        <w:pStyle w:val="ListParagraph"/>
        <w:numPr>
          <w:ilvl w:val="2"/>
          <w:numId w:val="28"/>
        </w:numPr>
        <w:rPr>
          <w:lang w:val="en-US"/>
        </w:rPr>
      </w:pPr>
      <w:hyperlink r:id="rId8" w:history="1">
        <w:r w:rsidR="008C1104" w:rsidRPr="00D1655B">
          <w:rPr>
            <w:rStyle w:val="Hyperlink"/>
            <w:lang w:val="en-US"/>
          </w:rPr>
          <w:t>Accessibility 101 webinar</w:t>
        </w:r>
      </w:hyperlink>
    </w:p>
    <w:p w14:paraId="3CBA4BD2" w14:textId="77777777" w:rsidR="00D376B5" w:rsidRDefault="00000000" w:rsidP="00CA069D">
      <w:pPr>
        <w:pStyle w:val="ListParagraph"/>
        <w:numPr>
          <w:ilvl w:val="2"/>
          <w:numId w:val="28"/>
        </w:numPr>
        <w:rPr>
          <w:lang w:val="en-US"/>
        </w:rPr>
      </w:pPr>
      <w:hyperlink r:id="rId9" w:history="1">
        <w:r w:rsidR="00D376B5">
          <w:rPr>
            <w:rStyle w:val="Hyperlink"/>
            <w:lang w:val="en-US"/>
          </w:rPr>
          <w:t>Checklist: A</w:t>
        </w:r>
        <w:r w:rsidR="00D376B5" w:rsidRPr="00E46D3F">
          <w:rPr>
            <w:rStyle w:val="Hyperlink"/>
            <w:lang w:val="en-US"/>
          </w:rPr>
          <w:t xml:space="preserve">ccessibility 101 </w:t>
        </w:r>
      </w:hyperlink>
    </w:p>
    <w:p w14:paraId="588E45F3" w14:textId="3827D0F1" w:rsidR="00FB748B" w:rsidRPr="00220A29" w:rsidRDefault="00000000" w:rsidP="00CA069D">
      <w:pPr>
        <w:pStyle w:val="ListParagraph"/>
        <w:numPr>
          <w:ilvl w:val="2"/>
          <w:numId w:val="28"/>
        </w:numPr>
        <w:rPr>
          <w:lang w:val="en-US"/>
        </w:rPr>
      </w:pPr>
      <w:hyperlink r:id="rId10" w:history="1">
        <w:r w:rsidR="00E46D3F" w:rsidRPr="00E46D3F">
          <w:rPr>
            <w:rStyle w:val="Hyperlink"/>
            <w:lang w:val="en-US"/>
          </w:rPr>
          <w:t>Guidelines on Library and Information Services for People with Disabilities</w:t>
        </w:r>
      </w:hyperlink>
    </w:p>
    <w:p w14:paraId="7E6ACFE8" w14:textId="29249A56" w:rsidR="00BC466F" w:rsidRPr="006B52D4" w:rsidRDefault="004B30EB" w:rsidP="00CA069D">
      <w:pPr>
        <w:pStyle w:val="ListParagraph"/>
        <w:numPr>
          <w:ilvl w:val="0"/>
          <w:numId w:val="28"/>
        </w:numPr>
        <w:rPr>
          <w:lang w:val="en-US"/>
        </w:rPr>
      </w:pPr>
      <w:r>
        <w:rPr>
          <w:rFonts w:ascii="Helvetica Neue" w:hAnsi="Helvetica Neue" w:cs="Helvetica Neue"/>
          <w:color w:val="000000"/>
          <w:sz w:val="26"/>
          <w:szCs w:val="26"/>
          <w:lang w:val="en-US"/>
        </w:rPr>
        <w:t xml:space="preserve">"Ensure that staff have the time to learn about </w:t>
      </w:r>
      <w:r w:rsidR="00BC466F" w:rsidRPr="006B52D4">
        <w:rPr>
          <w:lang w:val="en-US"/>
        </w:rPr>
        <w:t xml:space="preserve">the barriers people with disabilities encounter in accessing library services and the staff person’s role and responsibility to remove or mitigate those barriers.   </w:t>
      </w:r>
    </w:p>
    <w:p w14:paraId="206223A7" w14:textId="08B6EB4A" w:rsidR="008C1104" w:rsidRDefault="00A85DD6" w:rsidP="00CA069D">
      <w:pPr>
        <w:pStyle w:val="ListParagraph"/>
        <w:numPr>
          <w:ilvl w:val="1"/>
          <w:numId w:val="28"/>
        </w:numPr>
        <w:rPr>
          <w:lang w:val="en-US"/>
        </w:rPr>
      </w:pPr>
      <w:r>
        <w:rPr>
          <w:lang w:val="en-US"/>
        </w:rPr>
        <w:t>Resources to get you started:</w:t>
      </w:r>
    </w:p>
    <w:p w14:paraId="3E4E34E2" w14:textId="37529014" w:rsidR="00D73EF0" w:rsidRDefault="00000000" w:rsidP="00CA069D">
      <w:pPr>
        <w:pStyle w:val="ListParagraph"/>
        <w:numPr>
          <w:ilvl w:val="2"/>
          <w:numId w:val="28"/>
        </w:numPr>
        <w:rPr>
          <w:lang w:val="en-US"/>
        </w:rPr>
      </w:pPr>
      <w:hyperlink r:id="rId11" w:history="1">
        <w:r w:rsidR="00D73EF0" w:rsidRPr="00D1655B">
          <w:rPr>
            <w:rStyle w:val="Hyperlink"/>
            <w:lang w:val="en-US"/>
          </w:rPr>
          <w:t>Project Enable</w:t>
        </w:r>
      </w:hyperlink>
    </w:p>
    <w:p w14:paraId="7EC1C448" w14:textId="6E1EF2FD" w:rsidR="00D73EF0" w:rsidRPr="00D73EF0" w:rsidRDefault="00000000" w:rsidP="00CA069D">
      <w:pPr>
        <w:pStyle w:val="ListParagraph"/>
        <w:numPr>
          <w:ilvl w:val="2"/>
          <w:numId w:val="28"/>
        </w:numPr>
        <w:rPr>
          <w:lang w:val="en-US"/>
        </w:rPr>
      </w:pPr>
      <w:hyperlink r:id="rId12" w:history="1">
        <w:r w:rsidR="00D73EF0" w:rsidRPr="00E46D3F">
          <w:rPr>
            <w:rStyle w:val="Hyperlink"/>
          </w:rPr>
          <w:t>WebAIM’s Hierarchy for Motivating Accessibility Change</w:t>
        </w:r>
      </w:hyperlink>
    </w:p>
    <w:p w14:paraId="64FE1124" w14:textId="02655DE3" w:rsidR="00FB748B" w:rsidRPr="00220A29" w:rsidRDefault="00000000" w:rsidP="00CA069D">
      <w:pPr>
        <w:pStyle w:val="ListParagraph"/>
        <w:numPr>
          <w:ilvl w:val="2"/>
          <w:numId w:val="28"/>
        </w:numPr>
        <w:jc w:val="both"/>
        <w:rPr>
          <w:lang w:val="en-US"/>
        </w:rPr>
      </w:pPr>
      <w:hyperlink r:id="rId13" w:history="1">
        <w:r w:rsidR="00D73EF0" w:rsidRPr="00E46D3F">
          <w:rPr>
            <w:rStyle w:val="Hyperlink"/>
          </w:rPr>
          <w:t>General Resources on Disabilities</w:t>
        </w:r>
      </w:hyperlink>
    </w:p>
    <w:p w14:paraId="3A90F310" w14:textId="5A809918" w:rsidR="00BC466F" w:rsidRPr="006B52D4" w:rsidRDefault="004B30EB" w:rsidP="00CA069D">
      <w:pPr>
        <w:pStyle w:val="ListParagraph"/>
        <w:numPr>
          <w:ilvl w:val="0"/>
          <w:numId w:val="28"/>
        </w:numPr>
        <w:rPr>
          <w:lang w:val="en-US"/>
        </w:rPr>
      </w:pPr>
      <w:r>
        <w:rPr>
          <w:rFonts w:ascii="Helvetica Neue" w:hAnsi="Helvetica Neue" w:cs="Helvetica Neue"/>
          <w:color w:val="000000"/>
          <w:sz w:val="26"/>
          <w:szCs w:val="26"/>
          <w:lang w:val="en-US"/>
        </w:rPr>
        <w:t xml:space="preserve">Ensure that all staff knows to discretely approach another staff regarding a patron with disabilities and </w:t>
      </w:r>
      <w:r w:rsidR="00E543B0">
        <w:rPr>
          <w:rFonts w:ascii="Helvetica Neue" w:hAnsi="Helvetica Neue" w:cs="Helvetica Neue"/>
          <w:color w:val="000000"/>
          <w:sz w:val="26"/>
          <w:szCs w:val="26"/>
          <w:lang w:val="en-US"/>
        </w:rPr>
        <w:t>respectfully</w:t>
      </w:r>
      <w:r>
        <w:rPr>
          <w:rFonts w:ascii="Helvetica Neue" w:hAnsi="Helvetica Neue" w:cs="Helvetica Neue"/>
          <w:color w:val="000000"/>
          <w:sz w:val="26"/>
          <w:szCs w:val="26"/>
          <w:lang w:val="en-US"/>
        </w:rPr>
        <w:t xml:space="preserve"> </w:t>
      </w:r>
      <w:r w:rsidR="00D53F4A">
        <w:rPr>
          <w:lang w:val="en-US"/>
        </w:rPr>
        <w:t>transfer</w:t>
      </w:r>
      <w:r>
        <w:rPr>
          <w:lang w:val="en-US"/>
        </w:rPr>
        <w:t xml:space="preserve"> the patron</w:t>
      </w:r>
      <w:r w:rsidR="00BC466F" w:rsidRPr="006B52D4">
        <w:rPr>
          <w:lang w:val="en-US"/>
        </w:rPr>
        <w:t xml:space="preserve"> to another staff member who can provide more comprehensive assistance when a transfer is needed.</w:t>
      </w:r>
    </w:p>
    <w:p w14:paraId="45FCFE25" w14:textId="325A05C9" w:rsidR="008C1104" w:rsidRDefault="00A85DD6" w:rsidP="00CA069D">
      <w:pPr>
        <w:pStyle w:val="ListParagraph"/>
        <w:numPr>
          <w:ilvl w:val="1"/>
          <w:numId w:val="28"/>
        </w:numPr>
        <w:rPr>
          <w:lang w:val="en-US"/>
        </w:rPr>
      </w:pPr>
      <w:r>
        <w:rPr>
          <w:lang w:val="en-US"/>
        </w:rPr>
        <w:t>Resources to get you started:</w:t>
      </w:r>
    </w:p>
    <w:p w14:paraId="6A9A83FD" w14:textId="3857EF0D" w:rsidR="00D73EF0" w:rsidRPr="006B52D4" w:rsidRDefault="00000000" w:rsidP="00CA069D">
      <w:pPr>
        <w:pStyle w:val="ListParagraph"/>
        <w:numPr>
          <w:ilvl w:val="2"/>
          <w:numId w:val="28"/>
        </w:numPr>
        <w:rPr>
          <w:lang w:val="en-US"/>
        </w:rPr>
      </w:pPr>
      <w:hyperlink r:id="rId14" w:history="1">
        <w:r w:rsidR="00D73EF0" w:rsidRPr="00D1655B">
          <w:rPr>
            <w:rStyle w:val="Hyperlink"/>
            <w:lang w:val="en-US"/>
          </w:rPr>
          <w:t xml:space="preserve">Accessibility 101 </w:t>
        </w:r>
        <w:r w:rsidR="00D376B5">
          <w:rPr>
            <w:rStyle w:val="Hyperlink"/>
            <w:lang w:val="en-US"/>
          </w:rPr>
          <w:t>W</w:t>
        </w:r>
        <w:r w:rsidR="00D73EF0" w:rsidRPr="00D1655B">
          <w:rPr>
            <w:rStyle w:val="Hyperlink"/>
            <w:lang w:val="en-US"/>
          </w:rPr>
          <w:t>ebinar</w:t>
        </w:r>
      </w:hyperlink>
    </w:p>
    <w:p w14:paraId="365A2E98" w14:textId="77777777" w:rsidR="00D376B5" w:rsidRDefault="00000000" w:rsidP="00CA069D">
      <w:pPr>
        <w:pStyle w:val="ListParagraph"/>
        <w:numPr>
          <w:ilvl w:val="2"/>
          <w:numId w:val="28"/>
        </w:numPr>
        <w:rPr>
          <w:lang w:val="en-US"/>
        </w:rPr>
      </w:pPr>
      <w:hyperlink r:id="rId15" w:history="1">
        <w:r w:rsidR="00D376B5">
          <w:rPr>
            <w:rStyle w:val="Hyperlink"/>
            <w:lang w:val="en-US"/>
          </w:rPr>
          <w:t>Checklist: A</w:t>
        </w:r>
        <w:r w:rsidR="00D376B5" w:rsidRPr="00E46D3F">
          <w:rPr>
            <w:rStyle w:val="Hyperlink"/>
            <w:lang w:val="en-US"/>
          </w:rPr>
          <w:t xml:space="preserve">ccessibility 101 </w:t>
        </w:r>
      </w:hyperlink>
    </w:p>
    <w:p w14:paraId="641601F9" w14:textId="77777777" w:rsidR="00E46D3F" w:rsidRPr="00E46D3F" w:rsidRDefault="00000000" w:rsidP="00CA069D">
      <w:pPr>
        <w:pStyle w:val="ListParagraph"/>
        <w:numPr>
          <w:ilvl w:val="2"/>
          <w:numId w:val="28"/>
        </w:numPr>
        <w:rPr>
          <w:lang w:val="en-US"/>
        </w:rPr>
      </w:pPr>
      <w:hyperlink r:id="rId16" w:history="1">
        <w:r w:rsidR="00E46D3F" w:rsidRPr="00E46D3F">
          <w:rPr>
            <w:rStyle w:val="Hyperlink"/>
            <w:lang w:val="en-US"/>
          </w:rPr>
          <w:t>Guidelines on Library and Information Services for People with Disabilities</w:t>
        </w:r>
      </w:hyperlink>
    </w:p>
    <w:p w14:paraId="0377453D" w14:textId="7725468E" w:rsidR="00FB748B" w:rsidRPr="00220A29" w:rsidRDefault="00000000" w:rsidP="00CA069D">
      <w:pPr>
        <w:pStyle w:val="ListParagraph"/>
        <w:numPr>
          <w:ilvl w:val="2"/>
          <w:numId w:val="28"/>
        </w:numPr>
        <w:rPr>
          <w:lang w:val="en-US"/>
        </w:rPr>
      </w:pPr>
      <w:hyperlink r:id="rId17" w:history="1">
        <w:r w:rsidR="00D73EF0" w:rsidRPr="00D1655B">
          <w:rPr>
            <w:rStyle w:val="Hyperlink"/>
            <w:lang w:val="en-US"/>
          </w:rPr>
          <w:t>Project Enable</w:t>
        </w:r>
      </w:hyperlink>
    </w:p>
    <w:p w14:paraId="33A04F19" w14:textId="2FA6E2EB" w:rsidR="00BC466F" w:rsidRPr="006B52D4" w:rsidRDefault="00BC466F" w:rsidP="00CA069D">
      <w:pPr>
        <w:pStyle w:val="ListParagraph"/>
        <w:numPr>
          <w:ilvl w:val="0"/>
          <w:numId w:val="28"/>
        </w:numPr>
        <w:rPr>
          <w:lang w:val="en-US"/>
        </w:rPr>
      </w:pPr>
      <w:r w:rsidRPr="006B52D4">
        <w:rPr>
          <w:lang w:val="en-US"/>
        </w:rPr>
        <w:t xml:space="preserve">Wherever possible, libraries should hire people with lived experience of disability and ensure their voices are present during discussions </w:t>
      </w:r>
      <w:r w:rsidR="00D53F4A">
        <w:rPr>
          <w:lang w:val="en-US"/>
        </w:rPr>
        <w:t>on</w:t>
      </w:r>
      <w:r w:rsidRPr="006B52D4">
        <w:rPr>
          <w:lang w:val="en-US"/>
        </w:rPr>
        <w:t xml:space="preserve"> service delivery, accessibility and related policies and procedures. </w:t>
      </w:r>
    </w:p>
    <w:p w14:paraId="6AF6B57D" w14:textId="125AE138" w:rsidR="00D73EF0" w:rsidRDefault="00A85DD6" w:rsidP="00CA069D">
      <w:pPr>
        <w:pStyle w:val="ListParagraph"/>
        <w:numPr>
          <w:ilvl w:val="1"/>
          <w:numId w:val="28"/>
        </w:numPr>
        <w:rPr>
          <w:lang w:val="en-US"/>
        </w:rPr>
      </w:pPr>
      <w:r>
        <w:rPr>
          <w:lang w:val="en-US"/>
        </w:rPr>
        <w:t>Resources to get you started:</w:t>
      </w:r>
    </w:p>
    <w:p w14:paraId="7114BEE0" w14:textId="77777777" w:rsidR="00D1655B" w:rsidRPr="006B52D4" w:rsidRDefault="00000000" w:rsidP="00CA069D">
      <w:pPr>
        <w:pStyle w:val="ListParagraph"/>
        <w:numPr>
          <w:ilvl w:val="2"/>
          <w:numId w:val="28"/>
        </w:numPr>
        <w:rPr>
          <w:lang w:val="en-US"/>
        </w:rPr>
      </w:pPr>
      <w:hyperlink r:id="rId18" w:history="1">
        <w:r w:rsidR="00D1655B" w:rsidRPr="00D1655B">
          <w:rPr>
            <w:rStyle w:val="Hyperlink"/>
            <w:lang w:val="en-US"/>
          </w:rPr>
          <w:t>Accessibility 101 webinar</w:t>
        </w:r>
      </w:hyperlink>
    </w:p>
    <w:p w14:paraId="1D80B43C" w14:textId="54D2CA93" w:rsidR="00E46D3F" w:rsidRPr="00E46D3F" w:rsidRDefault="00000000" w:rsidP="00CA069D">
      <w:pPr>
        <w:pStyle w:val="ListParagraph"/>
        <w:numPr>
          <w:ilvl w:val="2"/>
          <w:numId w:val="28"/>
        </w:numPr>
        <w:rPr>
          <w:lang w:val="en-US"/>
        </w:rPr>
      </w:pPr>
      <w:hyperlink r:id="rId19" w:history="1">
        <w:r w:rsidR="00E46D3F" w:rsidRPr="00D1655B">
          <w:rPr>
            <w:rStyle w:val="Hyperlink"/>
          </w:rPr>
          <w:t>Checklist: Creating Accessible Documents</w:t>
        </w:r>
      </w:hyperlink>
    </w:p>
    <w:p w14:paraId="07BC60AC" w14:textId="77777777" w:rsidR="007D301C" w:rsidRPr="007D301C" w:rsidRDefault="00000000" w:rsidP="00CA069D">
      <w:pPr>
        <w:pStyle w:val="ListParagraph"/>
        <w:numPr>
          <w:ilvl w:val="2"/>
          <w:numId w:val="28"/>
        </w:numPr>
        <w:rPr>
          <w:lang w:val="en-US"/>
        </w:rPr>
      </w:pPr>
      <w:hyperlink r:id="rId20" w:history="1">
        <w:r w:rsidR="00D73EF0" w:rsidRPr="00E46D3F">
          <w:rPr>
            <w:rStyle w:val="Hyperlink"/>
          </w:rPr>
          <w:t>Accessible Canada Act</w:t>
        </w:r>
      </w:hyperlink>
    </w:p>
    <w:p w14:paraId="1709A5B9" w14:textId="7849BC0B" w:rsidR="007D301C" w:rsidRPr="007D301C" w:rsidRDefault="00000000" w:rsidP="00CA069D">
      <w:pPr>
        <w:pStyle w:val="ListParagraph"/>
        <w:numPr>
          <w:ilvl w:val="2"/>
          <w:numId w:val="28"/>
        </w:numPr>
        <w:rPr>
          <w:lang w:val="en-US"/>
        </w:rPr>
      </w:pPr>
      <w:hyperlink r:id="rId21" w:history="1">
        <w:r w:rsidR="007D301C" w:rsidRPr="007D301C">
          <w:rPr>
            <w:rStyle w:val="Hyperlink"/>
          </w:rPr>
          <w:t>Accessibility Support for Library Members &amp; Staff</w:t>
        </w:r>
      </w:hyperlink>
    </w:p>
    <w:p w14:paraId="0891CB77" w14:textId="77777777" w:rsidR="006B52D4" w:rsidRPr="007359D3" w:rsidRDefault="006B52D4" w:rsidP="006F7A99">
      <w:pPr>
        <w:pStyle w:val="Heading2"/>
      </w:pPr>
      <w:bookmarkStart w:id="47" w:name="_Toc136931768"/>
      <w:bookmarkStart w:id="48" w:name="_Toc137555125"/>
      <w:r w:rsidRPr="007359D3">
        <w:t>Physical and Digital Content</w:t>
      </w:r>
      <w:bookmarkEnd w:id="47"/>
      <w:bookmarkEnd w:id="48"/>
    </w:p>
    <w:p w14:paraId="5C3740D0" w14:textId="5A2B7D17" w:rsidR="006B52D4" w:rsidRDefault="001E413E" w:rsidP="006B52D4">
      <w:r>
        <w:t xml:space="preserve">Making accessible content available and easy to </w:t>
      </w:r>
      <w:r w:rsidR="005C690D">
        <w:t xml:space="preserve">find should be a priority for libraries </w:t>
      </w:r>
      <w:r w:rsidR="00F85791">
        <w:t>to</w:t>
      </w:r>
      <w:r w:rsidR="005C690D">
        <w:t xml:space="preserve"> meet the needs of their </w:t>
      </w:r>
      <w:r w:rsidR="00F85791">
        <w:t>community.</w:t>
      </w:r>
      <w:r w:rsidR="006B52D4" w:rsidRPr="007837F0">
        <w:t xml:space="preserve"> Participants noted</w:t>
      </w:r>
      <w:r w:rsidR="006B52D4">
        <w:t xml:space="preserve"> that </w:t>
      </w:r>
      <w:r w:rsidR="001B6059">
        <w:t>accessib</w:t>
      </w:r>
      <w:r w:rsidR="00173373">
        <w:t>le content</w:t>
      </w:r>
      <w:r w:rsidR="001B6059">
        <w:t xml:space="preserve"> should include </w:t>
      </w:r>
      <w:r w:rsidR="00E543B0">
        <w:t>books (physical and digital) and e-resources, and</w:t>
      </w:r>
      <w:r w:rsidR="001B6059">
        <w:t xml:space="preserve"> </w:t>
      </w:r>
      <w:r w:rsidR="006B52D4" w:rsidRPr="007837F0">
        <w:t>other library items like</w:t>
      </w:r>
      <w:r w:rsidR="006B52D4">
        <w:t xml:space="preserve"> </w:t>
      </w:r>
      <w:r w:rsidR="00F85791">
        <w:t xml:space="preserve">audiobooks, </w:t>
      </w:r>
      <w:r w:rsidR="006B52D4">
        <w:t>DVDs,</w:t>
      </w:r>
      <w:r w:rsidR="006B52D4" w:rsidRPr="007837F0">
        <w:t xml:space="preserve"> board games</w:t>
      </w:r>
      <w:r w:rsidR="006B52D4">
        <w:t>, music,</w:t>
      </w:r>
      <w:r w:rsidR="00173373">
        <w:t xml:space="preserve"> musical instruments, </w:t>
      </w:r>
      <w:r w:rsidR="006B52D4">
        <w:t xml:space="preserve">and </w:t>
      </w:r>
      <w:r w:rsidR="00173373">
        <w:t>devices like tablets and DAISY Readers</w:t>
      </w:r>
      <w:r w:rsidR="006B52D4">
        <w:t xml:space="preserve">. </w:t>
      </w:r>
    </w:p>
    <w:p w14:paraId="7C92FF9D" w14:textId="3CAE456A" w:rsidR="00615276" w:rsidRDefault="00615276" w:rsidP="00615276">
      <w:pPr>
        <w:pStyle w:val="Heading3"/>
      </w:pPr>
      <w:bookmarkStart w:id="49" w:name="_Toc136931769"/>
      <w:bookmarkStart w:id="50" w:name="_Toc137555126"/>
      <w:r>
        <w:t>Participant Quotes</w:t>
      </w:r>
      <w:bookmarkEnd w:id="49"/>
      <w:bookmarkEnd w:id="50"/>
    </w:p>
    <w:p w14:paraId="142ED177" w14:textId="63FE78F1" w:rsidR="0069484C" w:rsidRPr="0069484C" w:rsidRDefault="0069484C" w:rsidP="0069484C">
      <w:pPr>
        <w:rPr>
          <w:lang w:val="en-US"/>
        </w:rPr>
      </w:pPr>
      <w:r>
        <w:rPr>
          <w:lang w:val="en-US"/>
        </w:rPr>
        <w:t>Quote 1:</w:t>
      </w:r>
    </w:p>
    <w:p w14:paraId="7C2DD357" w14:textId="0265CD9F" w:rsidR="00220A29" w:rsidRDefault="00220A29" w:rsidP="00615276">
      <w:pPr>
        <w:pStyle w:val="Quote"/>
      </w:pPr>
      <w:r w:rsidRPr="00615276">
        <w:t>They helped me find the section where the DVD movies were that had described video services; they also helped me sign it out because it was not accessible for me to do on my own like others can…</w:t>
      </w:r>
    </w:p>
    <w:p w14:paraId="2F1565E6" w14:textId="4ADDBDC4" w:rsidR="0069484C" w:rsidRPr="0069484C" w:rsidRDefault="0069484C" w:rsidP="0069484C">
      <w:r>
        <w:t>Quote 2:</w:t>
      </w:r>
    </w:p>
    <w:p w14:paraId="10347AA4" w14:textId="1FB8A785" w:rsidR="00220A29" w:rsidRDefault="00220A29" w:rsidP="00615276">
      <w:pPr>
        <w:pStyle w:val="Quote"/>
      </w:pPr>
      <w:r w:rsidRPr="00615276">
        <w:lastRenderedPageBreak/>
        <w:t>I went to where the audiobooks were, and looked for some titles to borrow.  I was using my hand held magnifier, and looking very closely at the materials. for about 15 minutes.  Although there were staff around, no one came up to me to ask if I needed help locating any titles.</w:t>
      </w:r>
    </w:p>
    <w:p w14:paraId="3EC822CC" w14:textId="356A16DF" w:rsidR="0069484C" w:rsidRPr="0069484C" w:rsidRDefault="0069484C" w:rsidP="0069484C">
      <w:r>
        <w:t>Quote 3:</w:t>
      </w:r>
    </w:p>
    <w:p w14:paraId="5E6D917C" w14:textId="256234B1" w:rsidR="00220A29" w:rsidRDefault="00220A29" w:rsidP="00615276">
      <w:pPr>
        <w:pStyle w:val="Quote"/>
      </w:pPr>
      <w:r w:rsidRPr="00615276">
        <w:t>…I borrowed a preloaded tablet and when I got it home it didn’t work - this is the second tablet I have borrowed that I had to return that was not properly working or holding a charge.</w:t>
      </w:r>
    </w:p>
    <w:p w14:paraId="0275BB36" w14:textId="313933CF" w:rsidR="0069484C" w:rsidRPr="0069484C" w:rsidRDefault="0069484C" w:rsidP="0069484C">
      <w:r>
        <w:t>Quote 4:</w:t>
      </w:r>
    </w:p>
    <w:p w14:paraId="5991BCC6" w14:textId="42B06863" w:rsidR="00220A29" w:rsidRDefault="00220A29" w:rsidP="00615276">
      <w:pPr>
        <w:pStyle w:val="Quote"/>
      </w:pPr>
      <w:r w:rsidRPr="00615276">
        <w:t>DVD's do not have described video services on all of them to audio describe certain features on the screen for the blind to understand what is happening on the screen; absolutely nothing is in braille; there is minimal books in large print; games are not accessible</w:t>
      </w:r>
      <w:r w:rsidR="008B3551" w:rsidRPr="00615276">
        <w:t>…</w:t>
      </w:r>
    </w:p>
    <w:p w14:paraId="69E4E819" w14:textId="57C88AF7" w:rsidR="0069484C" w:rsidRPr="0069484C" w:rsidRDefault="0069484C" w:rsidP="0069484C">
      <w:r>
        <w:t>Quote 5:</w:t>
      </w:r>
    </w:p>
    <w:p w14:paraId="59080D8C" w14:textId="47237BD3" w:rsidR="00220A29" w:rsidRDefault="00220A29" w:rsidP="00615276">
      <w:pPr>
        <w:pStyle w:val="Quote"/>
      </w:pPr>
      <w:r w:rsidRPr="00615276">
        <w:t>It's only been in the last little while that I found the glory of some of these alternative libraries...</w:t>
      </w:r>
    </w:p>
    <w:p w14:paraId="5766878A" w14:textId="701BC877" w:rsidR="0069484C" w:rsidRPr="0069484C" w:rsidRDefault="0069484C" w:rsidP="0069484C">
      <w:r>
        <w:t>Quote 6:</w:t>
      </w:r>
    </w:p>
    <w:p w14:paraId="24FCA71A" w14:textId="653504C8" w:rsidR="00220A29" w:rsidRDefault="00220A29" w:rsidP="00615276">
      <w:pPr>
        <w:pStyle w:val="Quote"/>
      </w:pPr>
      <w:r w:rsidRPr="00615276">
        <w:t>I was not able to find a tutorial for a new Libby user to access the app using VoiceOver on their smart device or on the website. Written instructions are good for some library patrons to use when learning new apps/websites.</w:t>
      </w:r>
    </w:p>
    <w:p w14:paraId="47E2CE74" w14:textId="2D4F549F" w:rsidR="0069484C" w:rsidRPr="0069484C" w:rsidRDefault="0069484C" w:rsidP="0069484C">
      <w:r>
        <w:t>Quote 7:</w:t>
      </w:r>
    </w:p>
    <w:p w14:paraId="658D3BE3" w14:textId="6C6CEEE8" w:rsidR="00854DE1" w:rsidRDefault="00854DE1" w:rsidP="00615276">
      <w:pPr>
        <w:pStyle w:val="Quote"/>
      </w:pPr>
      <w:r w:rsidRPr="00615276">
        <w:t>In a perfect world, all books would be in all formats as soon as they are released and available at my finger tips when I go into a library to read them. I believe that more people who are blind, deafblind or partially sighted would enjoy libraries more.</w:t>
      </w:r>
    </w:p>
    <w:p w14:paraId="34756C0A" w14:textId="288DC3AE" w:rsidR="0069484C" w:rsidRPr="0069484C" w:rsidRDefault="0069484C" w:rsidP="0069484C">
      <w:r>
        <w:t>Quote 8:</w:t>
      </w:r>
    </w:p>
    <w:p w14:paraId="4B6E17BE" w14:textId="637C3E63" w:rsidR="00220A29" w:rsidRDefault="00220A29" w:rsidP="00615276">
      <w:pPr>
        <w:pStyle w:val="Quote"/>
      </w:pPr>
      <w:r w:rsidRPr="00615276">
        <w:t>I used CELA for the most of searching and finding audiio books and e-pub books as there is more of a veriety. It gives me also options to read BRF files for braille displays; although I did use Libby, the selection of books is limited to e-pub or audio and that is if it is available in audio. Another thing about Libby is that I found it hard to find audio books at my library when a friend could find that same book at another library only a few minutes drive from my library.</w:t>
      </w:r>
    </w:p>
    <w:p w14:paraId="3C699B1C" w14:textId="77B15151" w:rsidR="0069484C" w:rsidRPr="0069484C" w:rsidRDefault="0069484C" w:rsidP="0069484C">
      <w:r>
        <w:t>Quote 9:</w:t>
      </w:r>
    </w:p>
    <w:p w14:paraId="3820EB88" w14:textId="296A074B" w:rsidR="00053799" w:rsidRDefault="00573FB6" w:rsidP="00615276">
      <w:pPr>
        <w:pStyle w:val="Quote"/>
      </w:pPr>
      <w:r w:rsidRPr="00615276">
        <w:t xml:space="preserve">Scanning a DVD movie on a self-service station. No, this was not accessible, as using self-service stations to scan and borrow documents is difficult. For </w:t>
      </w:r>
      <w:r w:rsidRPr="00615276">
        <w:lastRenderedPageBreak/>
        <w:t>instance, one must place a DVD in its case right under an infrared beam. One must also push the document on a conveyor belt-like device.</w:t>
      </w:r>
    </w:p>
    <w:p w14:paraId="7C651183" w14:textId="41973B3E" w:rsidR="0069484C" w:rsidRPr="0069484C" w:rsidRDefault="0069484C" w:rsidP="0069484C">
      <w:r>
        <w:t>Quote 10:</w:t>
      </w:r>
    </w:p>
    <w:p w14:paraId="25C5B209" w14:textId="13FA7114" w:rsidR="00211703" w:rsidRDefault="00211703" w:rsidP="00615276">
      <w:pPr>
        <w:pStyle w:val="Quote"/>
      </w:pPr>
      <w:r w:rsidRPr="00615276">
        <w:t>Well the book I got isn't in the format that I need but the book wasn't for me so. I can find it on bookshare but it didn't pop up in the library search so. I would have to search sperately</w:t>
      </w:r>
      <w:r w:rsidR="008B3551" w:rsidRPr="00615276">
        <w:t>.</w:t>
      </w:r>
    </w:p>
    <w:p w14:paraId="686815D5" w14:textId="62E313DD" w:rsidR="0069484C" w:rsidRPr="0069484C" w:rsidRDefault="0069484C" w:rsidP="0069484C">
      <w:r>
        <w:t>Quote 11:</w:t>
      </w:r>
    </w:p>
    <w:p w14:paraId="38CE0B34" w14:textId="20BF863B" w:rsidR="00644947" w:rsidRDefault="00644947" w:rsidP="00615276">
      <w:pPr>
        <w:pStyle w:val="Quote"/>
      </w:pPr>
      <w:r w:rsidRPr="00615276">
        <w:t>…I didn't like about it was other than some documentaries, there wasn't a lot of variety for lighter media consumption I do know a lot of the contemporary programming Is on the more extensive streaming services, but even older TV shows that I might find attractive didn't seem to be there which is disappointing to me and why I think it's an access thing is because I have the limited income I can't be spending a lot of money on streaming services and I rely a bit more on those services during the long winters we have here in Canada.</w:t>
      </w:r>
    </w:p>
    <w:p w14:paraId="4718DB70" w14:textId="2CDA1D15" w:rsidR="0069484C" w:rsidRPr="0069484C" w:rsidRDefault="0069484C" w:rsidP="0069484C">
      <w:r>
        <w:t>Quote 12:</w:t>
      </w:r>
    </w:p>
    <w:p w14:paraId="6757371B" w14:textId="6E8D5501" w:rsidR="00343408" w:rsidRPr="00615276" w:rsidRDefault="00181C6A" w:rsidP="00615276">
      <w:pPr>
        <w:pStyle w:val="Quote"/>
      </w:pPr>
      <w:r w:rsidRPr="00615276">
        <w:t xml:space="preserve">What struck me however is the lack of visible appearance of books and other items about persons with disabilities, such as displays - or by authors with disabilities or on disability related topics. The only evident book I saw was “Care Work” on the display by BIPOC authors - and is written by a black, queer disabled woman. This is great but more needs to be done in this area. </w:t>
      </w:r>
    </w:p>
    <w:p w14:paraId="6D17C603" w14:textId="64D2DFB9" w:rsidR="00A97907" w:rsidRPr="00A97907" w:rsidRDefault="00A97907" w:rsidP="00A97907">
      <w:pPr>
        <w:pStyle w:val="Heading3"/>
      </w:pPr>
      <w:bookmarkStart w:id="51" w:name="_Toc136931770"/>
      <w:bookmarkStart w:id="52" w:name="_Toc137555127"/>
      <w:r>
        <w:t>Summary</w:t>
      </w:r>
      <w:bookmarkEnd w:id="51"/>
      <w:bookmarkEnd w:id="52"/>
    </w:p>
    <w:p w14:paraId="3E6F3748" w14:textId="3B8E7FC9" w:rsidR="00342B18" w:rsidRDefault="006B52D4" w:rsidP="006B52D4">
      <w:r w:rsidRPr="007837F0">
        <w:t>Providing books in all formats as soon as they are released is ideal but is often out of libraries' control</w:t>
      </w:r>
      <w:r w:rsidR="00342B18">
        <w:t xml:space="preserve">. </w:t>
      </w:r>
      <w:r w:rsidR="002958A8">
        <w:t>Ensuring</w:t>
      </w:r>
      <w:r w:rsidR="00D23274">
        <w:t xml:space="preserve"> that </w:t>
      </w:r>
      <w:r w:rsidR="006C5312">
        <w:t xml:space="preserve">libraries </w:t>
      </w:r>
      <w:r w:rsidR="00FE3A97">
        <w:t>offer</w:t>
      </w:r>
      <w:r w:rsidR="00D23274">
        <w:t xml:space="preserve"> accessible formats of books (like large print, EPUB, etc.) and other accessible content</w:t>
      </w:r>
      <w:r w:rsidR="005844D3">
        <w:t xml:space="preserve"> is vital for an inclusive patron experience.</w:t>
      </w:r>
    </w:p>
    <w:p w14:paraId="5BD870DA" w14:textId="31632183" w:rsidR="00D23274" w:rsidRDefault="00FE3A97" w:rsidP="006B52D4">
      <w:r>
        <w:t xml:space="preserve">People with disabilities </w:t>
      </w:r>
      <w:r w:rsidR="000E3E00">
        <w:t>who cannot find the accessible content they want in their library</w:t>
      </w:r>
      <w:r w:rsidR="005844D3">
        <w:t xml:space="preserve"> or </w:t>
      </w:r>
      <w:r w:rsidR="00042AE2">
        <w:t xml:space="preserve">who </w:t>
      </w:r>
      <w:r w:rsidR="005844D3">
        <w:t>prefer accessing content digitally</w:t>
      </w:r>
      <w:r w:rsidR="000E3E00">
        <w:t xml:space="preserve"> </w:t>
      </w:r>
      <w:r w:rsidR="00E543B0">
        <w:t>increasingly use</w:t>
      </w:r>
      <w:r w:rsidR="00BE6A63">
        <w:t xml:space="preserve"> </w:t>
      </w:r>
      <w:r w:rsidR="006B52D4" w:rsidRPr="007837F0">
        <w:t>e-resources through their libraries, such as Hoopla, CELA, NNELS, Libby, Bookshare, and OverDrive. Not all e-resources are created equal, and libraries should ensure that what they offer patrons is accessible</w:t>
      </w:r>
      <w:r w:rsidR="004B02D9">
        <w:t xml:space="preserve"> to people with diverse types of disabilities</w:t>
      </w:r>
      <w:r w:rsidR="00770701">
        <w:t>, is properly promoted</w:t>
      </w:r>
      <w:r w:rsidR="00192A96">
        <w:t>,</w:t>
      </w:r>
      <w:r w:rsidR="00770701">
        <w:t xml:space="preserve"> and </w:t>
      </w:r>
      <w:r w:rsidR="0016425C">
        <w:t xml:space="preserve">is </w:t>
      </w:r>
      <w:r w:rsidR="00770701">
        <w:t>easily found</w:t>
      </w:r>
      <w:r w:rsidR="006B52D4" w:rsidRPr="007837F0">
        <w:t xml:space="preserve">. </w:t>
      </w:r>
    </w:p>
    <w:p w14:paraId="3881D93D" w14:textId="5E765282" w:rsidR="008D4BE0" w:rsidRDefault="00AC7B3B" w:rsidP="006B52D4">
      <w:r>
        <w:t>Accessing</w:t>
      </w:r>
      <w:r w:rsidR="00E84A60">
        <w:t xml:space="preserve"> and checking out library content </w:t>
      </w:r>
      <w:r w:rsidR="00C862AD">
        <w:t xml:space="preserve">should be another area of focus for accessibility. </w:t>
      </w:r>
      <w:r w:rsidR="0058588A">
        <w:t xml:space="preserve">People with disabilities should be able to </w:t>
      </w:r>
      <w:r w:rsidR="00950B38">
        <w:t xml:space="preserve">independently </w:t>
      </w:r>
      <w:r w:rsidR="0058588A">
        <w:t>find content and check it out using self-check kiosks</w:t>
      </w:r>
      <w:r w:rsidR="00950B38">
        <w:t xml:space="preserve"> </w:t>
      </w:r>
      <w:r w:rsidR="00F8386E">
        <w:t xml:space="preserve">with the same ease as other patrons. </w:t>
      </w:r>
      <w:r w:rsidR="00E84A60">
        <w:t xml:space="preserve">This information will be discussed further in </w:t>
      </w:r>
      <w:r w:rsidR="00173373">
        <w:rPr>
          <w:rStyle w:val="Emphasis"/>
        </w:rPr>
        <w:t>Library Website and Catalogue</w:t>
      </w:r>
      <w:r w:rsidR="00E84A60">
        <w:t xml:space="preserve"> and </w:t>
      </w:r>
      <w:r w:rsidR="00E84A60" w:rsidRPr="00E84A60">
        <w:rPr>
          <w:rStyle w:val="Emphasis"/>
        </w:rPr>
        <w:t>Library Buildings and Spaces</w:t>
      </w:r>
      <w:r w:rsidR="00E84A60">
        <w:t xml:space="preserve">. </w:t>
      </w:r>
    </w:p>
    <w:p w14:paraId="4A7D4F7D" w14:textId="4114CA05" w:rsidR="00C06667" w:rsidRDefault="007723C6" w:rsidP="006B52D4">
      <w:r w:rsidRPr="007837F0">
        <w:rPr>
          <w:lang w:val="en-US"/>
        </w:rPr>
        <w:t>Librar</w:t>
      </w:r>
      <w:r w:rsidR="0047082D">
        <w:rPr>
          <w:lang w:val="en-US"/>
        </w:rPr>
        <w:t>y content</w:t>
      </w:r>
      <w:r w:rsidRPr="007837F0">
        <w:rPr>
          <w:lang w:val="en-US"/>
        </w:rPr>
        <w:t xml:space="preserve"> should be representative of their community. </w:t>
      </w:r>
      <w:r w:rsidRPr="007837F0">
        <w:t xml:space="preserve">Disabilities and diversity should be represented in a library's catalogue. Participants </w:t>
      </w:r>
      <w:r>
        <w:t>stated</w:t>
      </w:r>
      <w:r w:rsidRPr="007837F0">
        <w:t xml:space="preserve"> that they would love their library to promote authors with disabilities. We suggest highlighting library content </w:t>
      </w:r>
      <w:r w:rsidRPr="007837F0">
        <w:lastRenderedPageBreak/>
        <w:t>by persons with disabilities by creating display</w:t>
      </w:r>
      <w:r w:rsidR="00476972">
        <w:t>s, reading lists</w:t>
      </w:r>
      <w:r w:rsidRPr="007837F0">
        <w:t xml:space="preserve"> or online collection</w:t>
      </w:r>
      <w:r w:rsidR="00A21ECF">
        <w:t>s</w:t>
      </w:r>
      <w:r w:rsidRPr="007837F0">
        <w:t xml:space="preserve"> that </w:t>
      </w:r>
      <w:r w:rsidR="00C03748">
        <w:t>are accessible</w:t>
      </w:r>
      <w:r w:rsidR="00655989">
        <w:t xml:space="preserve"> and easy to find</w:t>
      </w:r>
      <w:r w:rsidR="00B971EA">
        <w:t>.</w:t>
      </w:r>
      <w:r w:rsidRPr="007837F0">
        <w:t xml:space="preserve"> </w:t>
      </w:r>
    </w:p>
    <w:p w14:paraId="2FD39F40" w14:textId="4AC1A8CF" w:rsidR="00570056" w:rsidRDefault="00570056" w:rsidP="00570056">
      <w:r>
        <w:t>Providing access to physical and digital content should focus on these key areas:</w:t>
      </w:r>
    </w:p>
    <w:p w14:paraId="1BEBEECB" w14:textId="3923EC39" w:rsidR="008D4BE0" w:rsidRPr="006B52D4" w:rsidRDefault="00C51779" w:rsidP="007E2B2B">
      <w:pPr>
        <w:pStyle w:val="ListParagraph"/>
        <w:numPr>
          <w:ilvl w:val="0"/>
          <w:numId w:val="31"/>
        </w:numPr>
      </w:pPr>
      <w:r>
        <w:t>Advocating</w:t>
      </w:r>
      <w:r w:rsidR="008D4BE0" w:rsidRPr="007837F0">
        <w:t xml:space="preserve"> for</w:t>
      </w:r>
      <w:r w:rsidR="00854DE1">
        <w:t xml:space="preserve"> the procurement of acc</w:t>
      </w:r>
      <w:r w:rsidR="00854DE1" w:rsidRPr="007837F0">
        <w:t>essible</w:t>
      </w:r>
      <w:r w:rsidR="008D4BE0" w:rsidRPr="007837F0">
        <w:t xml:space="preserve"> content</w:t>
      </w:r>
      <w:r w:rsidR="008D4BE0">
        <w:t xml:space="preserve"> and e-resources</w:t>
      </w:r>
      <w:r w:rsidR="008D4BE0" w:rsidRPr="007837F0">
        <w:t xml:space="preserve"> for patrons</w:t>
      </w:r>
      <w:r w:rsidR="008D4BE0">
        <w:t xml:space="preserve"> </w:t>
      </w:r>
      <w:r w:rsidR="00B971EA">
        <w:t xml:space="preserve">with disabilities </w:t>
      </w:r>
      <w:r w:rsidR="008D4BE0">
        <w:t xml:space="preserve">to ensure these resources are available. </w:t>
      </w:r>
    </w:p>
    <w:p w14:paraId="470D5E64" w14:textId="1A61234E" w:rsidR="00C51779" w:rsidRDefault="005A5C1B" w:rsidP="007E2B2B">
      <w:pPr>
        <w:pStyle w:val="ListParagraph"/>
        <w:numPr>
          <w:ilvl w:val="0"/>
          <w:numId w:val="31"/>
        </w:numPr>
      </w:pPr>
      <w:r>
        <w:t xml:space="preserve">Procuring and promoting </w:t>
      </w:r>
      <w:r w:rsidR="00A52DBF">
        <w:t xml:space="preserve">library content which </w:t>
      </w:r>
      <w:r w:rsidR="00A25E3D">
        <w:t>includes</w:t>
      </w:r>
      <w:r w:rsidR="00A52DBF">
        <w:t xml:space="preserve"> </w:t>
      </w:r>
      <w:r>
        <w:t xml:space="preserve">disabilities and </w:t>
      </w:r>
      <w:r w:rsidR="00C03748">
        <w:t>diversity.</w:t>
      </w:r>
      <w:r>
        <w:t xml:space="preserve"> </w:t>
      </w:r>
    </w:p>
    <w:p w14:paraId="6A254B97" w14:textId="7DD75708" w:rsidR="002F4D55" w:rsidRDefault="002F4D55" w:rsidP="004B30EB">
      <w:pPr>
        <w:pStyle w:val="Heading3"/>
      </w:pPr>
      <w:bookmarkStart w:id="53" w:name="_Toc136931771"/>
      <w:bookmarkStart w:id="54" w:name="_Toc137555128"/>
      <w:r>
        <w:t>Recommendations</w:t>
      </w:r>
      <w:bookmarkEnd w:id="53"/>
      <w:bookmarkEnd w:id="54"/>
    </w:p>
    <w:p w14:paraId="6A59947B" w14:textId="654C4896" w:rsidR="002A5926" w:rsidRDefault="005A5C1B" w:rsidP="007E2B2B">
      <w:pPr>
        <w:pStyle w:val="ListParagraph"/>
        <w:numPr>
          <w:ilvl w:val="0"/>
          <w:numId w:val="32"/>
        </w:numPr>
      </w:pPr>
      <w:r>
        <w:t xml:space="preserve">Ensure that libraries and </w:t>
      </w:r>
      <w:r w:rsidR="00AC7B3B">
        <w:t>staff know</w:t>
      </w:r>
      <w:r w:rsidR="002A5926">
        <w:t xml:space="preserve"> which physical and digital content is accessible, including formats, metadata, documentation, etc.</w:t>
      </w:r>
    </w:p>
    <w:p w14:paraId="27DB398D" w14:textId="7657EFB2" w:rsidR="00AB4EBC" w:rsidRDefault="00A85DD6" w:rsidP="007E2B2B">
      <w:pPr>
        <w:pStyle w:val="ListParagraph"/>
        <w:numPr>
          <w:ilvl w:val="1"/>
          <w:numId w:val="32"/>
        </w:numPr>
        <w:rPr>
          <w:lang w:val="en-US"/>
        </w:rPr>
      </w:pPr>
      <w:r>
        <w:rPr>
          <w:lang w:val="en-US"/>
        </w:rPr>
        <w:t>Resources to get you started:</w:t>
      </w:r>
    </w:p>
    <w:p w14:paraId="79A301E3" w14:textId="62936083" w:rsidR="00AB4EBC" w:rsidRPr="00AB4EBC" w:rsidRDefault="00000000" w:rsidP="007E2B2B">
      <w:pPr>
        <w:pStyle w:val="ListParagraph"/>
        <w:numPr>
          <w:ilvl w:val="2"/>
          <w:numId w:val="32"/>
        </w:numPr>
        <w:rPr>
          <w:lang w:val="en-US"/>
        </w:rPr>
      </w:pPr>
      <w:hyperlink r:id="rId22" w:history="1">
        <w:r w:rsidR="00AB4EBC" w:rsidRPr="00AB4EBC">
          <w:rPr>
            <w:rStyle w:val="Hyperlink"/>
            <w:rFonts w:cs="Arial"/>
          </w:rPr>
          <w:t>Checklist: Evaluating the Accessibility of E-Resources</w:t>
        </w:r>
      </w:hyperlink>
    </w:p>
    <w:p w14:paraId="3CDD6E57" w14:textId="4811E9C4" w:rsidR="00AB4EBC" w:rsidRDefault="00000000" w:rsidP="007E2B2B">
      <w:pPr>
        <w:pStyle w:val="ListParagraph"/>
        <w:numPr>
          <w:ilvl w:val="2"/>
          <w:numId w:val="32"/>
        </w:numPr>
      </w:pPr>
      <w:hyperlink r:id="rId23" w:history="1">
        <w:r w:rsidR="00AB4EBC" w:rsidRPr="00AB4EBC">
          <w:rPr>
            <w:rStyle w:val="Hyperlink"/>
          </w:rPr>
          <w:t>Accessible Formats</w:t>
        </w:r>
      </w:hyperlink>
    </w:p>
    <w:p w14:paraId="66A818B8" w14:textId="3080161F" w:rsidR="00AB4EBC" w:rsidRPr="00AB4EBC" w:rsidRDefault="00000000" w:rsidP="007E2B2B">
      <w:pPr>
        <w:pStyle w:val="ListParagraph"/>
        <w:numPr>
          <w:ilvl w:val="2"/>
          <w:numId w:val="32"/>
        </w:numPr>
      </w:pPr>
      <w:hyperlink r:id="rId24" w:history="1">
        <w:r w:rsidR="00AB4EBC" w:rsidRPr="00AB4EBC">
          <w:rPr>
            <w:rStyle w:val="Hyperlink"/>
            <w:rFonts w:cs="Arial"/>
          </w:rPr>
          <w:t>User Experience Guide for Displaying Accessibility Metadata 1.0</w:t>
        </w:r>
      </w:hyperlink>
    </w:p>
    <w:p w14:paraId="7D40E43F" w14:textId="737AC62F" w:rsidR="00AB4EBC" w:rsidRDefault="00000000" w:rsidP="007E2B2B">
      <w:pPr>
        <w:pStyle w:val="ListParagraph"/>
        <w:numPr>
          <w:ilvl w:val="2"/>
          <w:numId w:val="32"/>
        </w:numPr>
      </w:pPr>
      <w:hyperlink r:id="rId25" w:history="1">
        <w:r w:rsidR="00AB4EBC" w:rsidRPr="00AB4EBC">
          <w:rPr>
            <w:rStyle w:val="Hyperlink"/>
          </w:rPr>
          <w:t>Library Accessibility Features</w:t>
        </w:r>
      </w:hyperlink>
    </w:p>
    <w:p w14:paraId="42F07D6E" w14:textId="156EA9B0" w:rsidR="002A5926" w:rsidRDefault="00854DE1" w:rsidP="007E2B2B">
      <w:pPr>
        <w:pStyle w:val="ListParagraph"/>
        <w:numPr>
          <w:ilvl w:val="0"/>
          <w:numId w:val="32"/>
        </w:numPr>
      </w:pPr>
      <w:r>
        <w:t>Provide supporting documents to help library staff</w:t>
      </w:r>
      <w:r w:rsidR="002A5926">
        <w:t xml:space="preserve"> </w:t>
      </w:r>
      <w:r w:rsidR="00D27803">
        <w:t>procure and advocate for accessible content and e-resources.</w:t>
      </w:r>
      <w:r>
        <w:t xml:space="preserve"> Additionally, b</w:t>
      </w:r>
      <w:r>
        <w:rPr>
          <w:rFonts w:ascii="Helvetica Neue" w:hAnsi="Helvetica Neue" w:cs="Helvetica Neue"/>
          <w:color w:val="000000"/>
          <w:sz w:val="26"/>
          <w:szCs w:val="26"/>
          <w:lang w:val="en-US"/>
        </w:rPr>
        <w:t>e part of the solution and put procurement on the radar of any library colleagues, which will help find materials that are accessible.</w:t>
      </w:r>
    </w:p>
    <w:p w14:paraId="15CEED9A" w14:textId="02C2C33A" w:rsidR="00AB4EBC" w:rsidRDefault="00A85DD6" w:rsidP="007E2B2B">
      <w:pPr>
        <w:pStyle w:val="ListParagraph"/>
        <w:numPr>
          <w:ilvl w:val="1"/>
          <w:numId w:val="32"/>
        </w:numPr>
        <w:rPr>
          <w:lang w:val="en-US"/>
        </w:rPr>
      </w:pPr>
      <w:r>
        <w:rPr>
          <w:lang w:val="en-US"/>
        </w:rPr>
        <w:t>Resources to get you started:</w:t>
      </w:r>
    </w:p>
    <w:p w14:paraId="23B03A39" w14:textId="77777777" w:rsidR="00AB4EBC" w:rsidRPr="00AB4EBC" w:rsidRDefault="00000000" w:rsidP="007E2B2B">
      <w:pPr>
        <w:pStyle w:val="ListParagraph"/>
        <w:numPr>
          <w:ilvl w:val="2"/>
          <w:numId w:val="32"/>
        </w:numPr>
        <w:rPr>
          <w:lang w:val="en-US"/>
        </w:rPr>
      </w:pPr>
      <w:hyperlink r:id="rId26" w:history="1">
        <w:r w:rsidR="00AB4EBC" w:rsidRPr="00AB4EBC">
          <w:rPr>
            <w:rStyle w:val="Hyperlink"/>
            <w:rFonts w:cs="Arial"/>
          </w:rPr>
          <w:t>Accessibility Considerations for E-Resources Procurement in Libraries</w:t>
        </w:r>
      </w:hyperlink>
    </w:p>
    <w:p w14:paraId="3E5D2ECB" w14:textId="404EC099" w:rsidR="00AB4EBC" w:rsidRPr="00AB4EBC" w:rsidRDefault="00000000" w:rsidP="007E2B2B">
      <w:pPr>
        <w:pStyle w:val="ListParagraph"/>
        <w:numPr>
          <w:ilvl w:val="2"/>
          <w:numId w:val="32"/>
        </w:numPr>
        <w:rPr>
          <w:lang w:val="en-US"/>
        </w:rPr>
      </w:pPr>
      <w:hyperlink r:id="rId27" w:history="1">
        <w:r w:rsidR="00AB4EBC" w:rsidRPr="00AB4EBC">
          <w:rPr>
            <w:rStyle w:val="Hyperlink"/>
            <w:rFonts w:cs="Arial"/>
          </w:rPr>
          <w:t>Questions for Vendors: Company Accessibility Policies</w:t>
        </w:r>
      </w:hyperlink>
    </w:p>
    <w:p w14:paraId="66D49A98" w14:textId="2A725687" w:rsidR="00AB4EBC" w:rsidRPr="00AB4EBC" w:rsidRDefault="00000000" w:rsidP="007E2B2B">
      <w:pPr>
        <w:pStyle w:val="ListParagraph"/>
        <w:numPr>
          <w:ilvl w:val="2"/>
          <w:numId w:val="32"/>
        </w:numPr>
        <w:rPr>
          <w:lang w:val="en-US"/>
        </w:rPr>
      </w:pPr>
      <w:hyperlink r:id="rId28" w:history="1">
        <w:r w:rsidR="00AB4EBC" w:rsidRPr="00AB4EBC">
          <w:rPr>
            <w:rStyle w:val="Hyperlink"/>
            <w:rFonts w:cs="Arial"/>
          </w:rPr>
          <w:t>Questions for Vendors: Procuring Accessible E-Resources Platforms</w:t>
        </w:r>
      </w:hyperlink>
    </w:p>
    <w:p w14:paraId="030070F4" w14:textId="262C300C" w:rsidR="008B42B8" w:rsidRPr="00AB4EBC" w:rsidRDefault="00000000" w:rsidP="007E2B2B">
      <w:pPr>
        <w:pStyle w:val="ListParagraph"/>
        <w:numPr>
          <w:ilvl w:val="2"/>
          <w:numId w:val="32"/>
        </w:numPr>
        <w:rPr>
          <w:lang w:val="en-US"/>
        </w:rPr>
      </w:pPr>
      <w:hyperlink r:id="rId29" w:history="1">
        <w:r w:rsidR="00AB4EBC" w:rsidRPr="00AB4EBC">
          <w:rPr>
            <w:rStyle w:val="Hyperlink"/>
            <w:rFonts w:cs="Arial"/>
          </w:rPr>
          <w:t>Checklist: Evaluating Vendor’s Accessibility</w:t>
        </w:r>
      </w:hyperlink>
    </w:p>
    <w:p w14:paraId="42F41995" w14:textId="4309750F" w:rsidR="008B42B8" w:rsidRDefault="009A7BD7" w:rsidP="007E2B2B">
      <w:pPr>
        <w:pStyle w:val="ListParagraph"/>
        <w:numPr>
          <w:ilvl w:val="0"/>
          <w:numId w:val="32"/>
        </w:numPr>
        <w:rPr>
          <w:lang w:val="en-US"/>
        </w:rPr>
      </w:pPr>
      <w:r>
        <w:rPr>
          <w:rFonts w:ascii="Helvetica Neue" w:hAnsi="Helvetica Neue" w:cs="Helvetica Neue"/>
          <w:color w:val="000000"/>
          <w:sz w:val="26"/>
          <w:szCs w:val="26"/>
          <w:lang w:val="en-US"/>
        </w:rPr>
        <w:t xml:space="preserve">Collaborate with colleagues from other libraries on a list of content </w:t>
      </w:r>
      <w:r w:rsidR="008B42B8" w:rsidRPr="00E6465A">
        <w:rPr>
          <w:lang w:val="en-US"/>
        </w:rPr>
        <w:t xml:space="preserve">by persons with a disability and other diverse communities </w:t>
      </w:r>
      <w:r w:rsidR="001B544C">
        <w:rPr>
          <w:lang w:val="en-US"/>
        </w:rPr>
        <w:t xml:space="preserve">to ensure </w:t>
      </w:r>
      <w:r w:rsidR="00D53F4A">
        <w:rPr>
          <w:lang w:val="en-US"/>
        </w:rPr>
        <w:t>representation</w:t>
      </w:r>
      <w:r w:rsidR="008B42B8" w:rsidRPr="00E6465A">
        <w:rPr>
          <w:lang w:val="en-US"/>
        </w:rPr>
        <w:t xml:space="preserve">. </w:t>
      </w:r>
    </w:p>
    <w:p w14:paraId="5B68E5A8" w14:textId="128CC56C" w:rsidR="00AB4EBC" w:rsidRDefault="00A85DD6" w:rsidP="007E2B2B">
      <w:pPr>
        <w:pStyle w:val="ListParagraph"/>
        <w:numPr>
          <w:ilvl w:val="1"/>
          <w:numId w:val="32"/>
        </w:numPr>
        <w:rPr>
          <w:lang w:val="en-US"/>
        </w:rPr>
      </w:pPr>
      <w:r>
        <w:rPr>
          <w:lang w:val="en-US"/>
        </w:rPr>
        <w:t>Resources to get you started:</w:t>
      </w:r>
    </w:p>
    <w:p w14:paraId="45C201FB" w14:textId="77777777" w:rsidR="00AB4EBC" w:rsidRPr="00AB4EBC" w:rsidRDefault="00000000" w:rsidP="007E2B2B">
      <w:pPr>
        <w:pStyle w:val="ListParagraph"/>
        <w:numPr>
          <w:ilvl w:val="2"/>
          <w:numId w:val="32"/>
        </w:numPr>
        <w:rPr>
          <w:lang w:val="en-US"/>
        </w:rPr>
      </w:pPr>
      <w:hyperlink r:id="rId30" w:history="1">
        <w:r w:rsidR="00AB4EBC" w:rsidRPr="00AB4EBC">
          <w:rPr>
            <w:rStyle w:val="Hyperlink"/>
            <w:rFonts w:cs="Arial"/>
          </w:rPr>
          <w:t>Authors with Disabilities: Read Harder 2022</w:t>
        </w:r>
      </w:hyperlink>
    </w:p>
    <w:p w14:paraId="6DDD99FC" w14:textId="77777777" w:rsidR="00AB4EBC" w:rsidRPr="00AB4EBC" w:rsidRDefault="00000000" w:rsidP="007E2B2B">
      <w:pPr>
        <w:pStyle w:val="ListParagraph"/>
        <w:numPr>
          <w:ilvl w:val="2"/>
          <w:numId w:val="32"/>
        </w:numPr>
        <w:rPr>
          <w:lang w:val="en-US"/>
        </w:rPr>
      </w:pPr>
      <w:hyperlink r:id="rId31" w:history="1">
        <w:r w:rsidR="00AB4EBC" w:rsidRPr="00AB4EBC">
          <w:rPr>
            <w:rStyle w:val="Hyperlink"/>
            <w:rFonts w:cs="Arial"/>
          </w:rPr>
          <w:t>Best Dyslexia-Friendly Books for Kids</w:t>
        </w:r>
      </w:hyperlink>
    </w:p>
    <w:p w14:paraId="02B81A35" w14:textId="3231E2CC" w:rsidR="00D27803" w:rsidRPr="00AB4EBC" w:rsidRDefault="00000000" w:rsidP="007E2B2B">
      <w:pPr>
        <w:pStyle w:val="ListParagraph"/>
        <w:numPr>
          <w:ilvl w:val="2"/>
          <w:numId w:val="32"/>
        </w:numPr>
        <w:rPr>
          <w:lang w:val="en-US"/>
        </w:rPr>
      </w:pPr>
      <w:hyperlink r:id="rId32" w:history="1">
        <w:r w:rsidR="00AB4EBC" w:rsidRPr="00AB4EBC">
          <w:rPr>
            <w:rStyle w:val="Hyperlink"/>
            <w:rFonts w:cs="Arial"/>
          </w:rPr>
          <w:t>A Novel Mind</w:t>
        </w:r>
      </w:hyperlink>
    </w:p>
    <w:p w14:paraId="63EF1F0C" w14:textId="0A3B3C14" w:rsidR="007837F0" w:rsidRPr="00B837BC" w:rsidRDefault="007837F0" w:rsidP="006F7A99">
      <w:pPr>
        <w:pStyle w:val="Heading2"/>
      </w:pPr>
      <w:bookmarkStart w:id="55" w:name="_Toc136931772"/>
      <w:bookmarkStart w:id="56" w:name="_Toc137555129"/>
      <w:r w:rsidRPr="00B837BC">
        <w:t xml:space="preserve">Library </w:t>
      </w:r>
      <w:r w:rsidR="00C03748">
        <w:t>Website and Catalogue</w:t>
      </w:r>
      <w:bookmarkEnd w:id="55"/>
      <w:bookmarkEnd w:id="56"/>
    </w:p>
    <w:p w14:paraId="54EAE02B" w14:textId="77777777" w:rsidR="001C651F" w:rsidRDefault="001C651F" w:rsidP="001C651F">
      <w:r w:rsidRPr="007837F0">
        <w:t xml:space="preserve">Many participants use the library website </w:t>
      </w:r>
      <w:r>
        <w:t xml:space="preserve">and/or </w:t>
      </w:r>
      <w:r w:rsidRPr="007837F0">
        <w:t>virtual</w:t>
      </w:r>
      <w:r>
        <w:t xml:space="preserve"> interfaces. This includes the library website, library catalogue, and the Integrated Library System (ILS) provided by the libraries. </w:t>
      </w:r>
    </w:p>
    <w:p w14:paraId="59B7CBAA" w14:textId="77777777" w:rsidR="007837F0" w:rsidRPr="007837F0" w:rsidRDefault="007837F0" w:rsidP="004B30EB">
      <w:pPr>
        <w:pStyle w:val="Heading3"/>
      </w:pPr>
      <w:bookmarkStart w:id="57" w:name="_Toc136931773"/>
      <w:bookmarkStart w:id="58" w:name="_Toc137555130"/>
      <w:r w:rsidRPr="007837F0">
        <w:t>The Library Website</w:t>
      </w:r>
      <w:bookmarkEnd w:id="57"/>
      <w:bookmarkEnd w:id="58"/>
    </w:p>
    <w:p w14:paraId="5445D22E" w14:textId="1123B71E" w:rsidR="00ED5EAD" w:rsidRDefault="00ED5EAD" w:rsidP="007837F0">
      <w:r>
        <w:t xml:space="preserve">The library website, an integral part of the organization, </w:t>
      </w:r>
      <w:r w:rsidR="00AC7B3B">
        <w:t>should</w:t>
      </w:r>
      <w:r>
        <w:t xml:space="preserve"> be accessible to everyone, including those who </w:t>
      </w:r>
      <w:r w:rsidR="00BD0B30">
        <w:t xml:space="preserve">use </w:t>
      </w:r>
      <w:r>
        <w:t>assistive technologies</w:t>
      </w:r>
      <w:r w:rsidR="00BD0B30">
        <w:t xml:space="preserve"> to access it</w:t>
      </w:r>
      <w:r>
        <w:t xml:space="preserve">. </w:t>
      </w:r>
    </w:p>
    <w:p w14:paraId="78D0CFD9" w14:textId="69F41ED7" w:rsidR="005511A4" w:rsidRDefault="005511A4" w:rsidP="005511A4">
      <w:pPr>
        <w:pStyle w:val="Heading4"/>
      </w:pPr>
      <w:r>
        <w:t>Participant Quotes</w:t>
      </w:r>
    </w:p>
    <w:p w14:paraId="162BE500" w14:textId="38B20D0E" w:rsidR="003E3454" w:rsidRPr="003E3454" w:rsidRDefault="003E3454" w:rsidP="003E3454">
      <w:r>
        <w:t>Quote 1:</w:t>
      </w:r>
    </w:p>
    <w:p w14:paraId="439520C8" w14:textId="4107692F" w:rsidR="007837F0" w:rsidRDefault="007837F0" w:rsidP="005511A4">
      <w:pPr>
        <w:pStyle w:val="Quote"/>
      </w:pPr>
      <w:r w:rsidRPr="005511A4">
        <w:lastRenderedPageBreak/>
        <w:t>Changes to the website to make it more accessible. I mean, and here again, it may be that I'm just not seeing it on the screen. I find it too many colours, and the font doesn't match the colours, and it's too busy looking for my vision loss. I have a hard time reading white font on a pale blue background, for example, or light blue font on a yellow background or, you know, those contrasts.</w:t>
      </w:r>
    </w:p>
    <w:p w14:paraId="52DB2A2A" w14:textId="49D26C92" w:rsidR="003E3454" w:rsidRPr="003E3454" w:rsidRDefault="003E3454" w:rsidP="003E3454">
      <w:r>
        <w:t>Quote 2:</w:t>
      </w:r>
    </w:p>
    <w:p w14:paraId="4B17756B" w14:textId="2302D6D4" w:rsidR="007837F0" w:rsidRPr="005511A4" w:rsidRDefault="001D44DA" w:rsidP="005511A4">
      <w:pPr>
        <w:pStyle w:val="Quote"/>
      </w:pPr>
      <w:r w:rsidRPr="005511A4">
        <w:t xml:space="preserve"> </w:t>
      </w:r>
      <w:r w:rsidR="007837F0" w:rsidRPr="005511A4">
        <w:t>Library website has a simple design but only provides basic information. It links/has downloadable PDFs which are not inaccessible. They don’t think that the accessibility principles have been considered, and the overall accessibility of the site is no more than 60%.</w:t>
      </w:r>
    </w:p>
    <w:p w14:paraId="0C9BB5B9" w14:textId="2C44C695" w:rsidR="00A97907" w:rsidRPr="00A97907" w:rsidRDefault="00A97907" w:rsidP="00A97907">
      <w:pPr>
        <w:pStyle w:val="Heading4"/>
      </w:pPr>
      <w:r w:rsidRPr="00A97907">
        <w:t>Summary</w:t>
      </w:r>
    </w:p>
    <w:p w14:paraId="01CEC50A" w14:textId="75E49268" w:rsidR="007058C9" w:rsidRDefault="00ED5EAD" w:rsidP="00570056">
      <w:r w:rsidRPr="007837F0">
        <w:t xml:space="preserve">Part of ensuring the library website is accessible is following the </w:t>
      </w:r>
      <w:r>
        <w:t>Web Content Accessibility Guidelines (</w:t>
      </w:r>
      <w:r w:rsidRPr="007837F0">
        <w:t>WCAG</w:t>
      </w:r>
      <w:r w:rsidR="008F3B74">
        <w:t xml:space="preserve">) so everyone can access it, including </w:t>
      </w:r>
      <w:r w:rsidRPr="007837F0">
        <w:t>assistive technolog</w:t>
      </w:r>
      <w:r w:rsidR="008F3B74">
        <w:t>y users and users with low vision</w:t>
      </w:r>
      <w:r w:rsidRPr="007837F0">
        <w:t xml:space="preserve">. </w:t>
      </w:r>
      <w:r w:rsidR="008F3B74">
        <w:t xml:space="preserve">Common issues participants experienced </w:t>
      </w:r>
      <w:r w:rsidR="00C915BD">
        <w:t>include</w:t>
      </w:r>
      <w:r w:rsidR="00C03748">
        <w:t>d:</w:t>
      </w:r>
    </w:p>
    <w:p w14:paraId="4D28B950" w14:textId="77777777" w:rsidR="007058C9" w:rsidRDefault="008F3B74" w:rsidP="007E2B2B">
      <w:pPr>
        <w:pStyle w:val="ListParagraph"/>
        <w:numPr>
          <w:ilvl w:val="0"/>
          <w:numId w:val="45"/>
        </w:numPr>
      </w:pPr>
      <w:r>
        <w:t xml:space="preserve">small font, </w:t>
      </w:r>
    </w:p>
    <w:p w14:paraId="3475F8E3" w14:textId="77777777" w:rsidR="007058C9" w:rsidRDefault="008F3B74" w:rsidP="007E2B2B">
      <w:pPr>
        <w:pStyle w:val="ListParagraph"/>
        <w:numPr>
          <w:ilvl w:val="0"/>
          <w:numId w:val="45"/>
        </w:numPr>
      </w:pPr>
      <w:r>
        <w:t xml:space="preserve">poor colour contrast (the </w:t>
      </w:r>
      <w:r w:rsidRPr="008F3B74">
        <w:t>measurement calculated by comparing the brightness</w:t>
      </w:r>
      <w:r>
        <w:t xml:space="preserve"> </w:t>
      </w:r>
      <w:r w:rsidRPr="008F3B74">
        <w:t>between two colours</w:t>
      </w:r>
      <w:r>
        <w:t xml:space="preserve">), </w:t>
      </w:r>
    </w:p>
    <w:p w14:paraId="7DFD1841" w14:textId="77777777" w:rsidR="007058C9" w:rsidRDefault="008F3B74" w:rsidP="007E2B2B">
      <w:pPr>
        <w:pStyle w:val="ListParagraph"/>
        <w:numPr>
          <w:ilvl w:val="0"/>
          <w:numId w:val="45"/>
        </w:numPr>
      </w:pPr>
      <w:r>
        <w:t xml:space="preserve">overcrowded or too busy design, </w:t>
      </w:r>
    </w:p>
    <w:p w14:paraId="54A675F2" w14:textId="33C09411" w:rsidR="008F3B74" w:rsidRDefault="008F3B74" w:rsidP="007E2B2B">
      <w:pPr>
        <w:pStyle w:val="ListParagraph"/>
        <w:numPr>
          <w:ilvl w:val="0"/>
          <w:numId w:val="45"/>
        </w:numPr>
      </w:pPr>
      <w:r>
        <w:t xml:space="preserve">and navigation difficulties. </w:t>
      </w:r>
    </w:p>
    <w:p w14:paraId="13922D42" w14:textId="44C64D4A" w:rsidR="00570056" w:rsidRPr="00570056" w:rsidRDefault="00570056" w:rsidP="00570056">
      <w:r w:rsidRPr="007837F0">
        <w:t>User testing</w:t>
      </w:r>
      <w:r w:rsidR="007058C9">
        <w:t xml:space="preserve"> of websites and </w:t>
      </w:r>
      <w:r w:rsidR="00C03748">
        <w:t>catalogues</w:t>
      </w:r>
      <w:r w:rsidRPr="007837F0">
        <w:t xml:space="preserve"> by persons with lived experience with a </w:t>
      </w:r>
      <w:r w:rsidR="00C03748">
        <w:t>disability is</w:t>
      </w:r>
      <w:r w:rsidRPr="007837F0">
        <w:t xml:space="preserve"> essential and the best way to ensure your site is accessible. </w:t>
      </w:r>
      <w:r w:rsidR="002A0A27">
        <w:t xml:space="preserve">Testers should all be appropriately paid for their time and expertise. </w:t>
      </w:r>
      <w:r w:rsidR="002237CA">
        <w:t xml:space="preserve">One of the participants found that the website of their library, which was newly redesigned, was not accessible. </w:t>
      </w:r>
    </w:p>
    <w:p w14:paraId="576AB0C5" w14:textId="068FE3A8" w:rsidR="007837F0" w:rsidRDefault="007837F0" w:rsidP="007837F0">
      <w:r w:rsidRPr="007837F0">
        <w:t xml:space="preserve">The library website </w:t>
      </w:r>
      <w:r w:rsidR="00C03748">
        <w:t>is a</w:t>
      </w:r>
      <w:r w:rsidRPr="007837F0">
        <w:t xml:space="preserve"> great place to provide help documentation and information about accessibility. These instructions and other written materials </w:t>
      </w:r>
      <w:r w:rsidR="00C03748" w:rsidRPr="007837F0">
        <w:t>should be</w:t>
      </w:r>
      <w:r w:rsidRPr="007837F0">
        <w:t xml:space="preserve"> provided in accessible formats</w:t>
      </w:r>
      <w:r w:rsidR="00761702">
        <w:t xml:space="preserve"> like</w:t>
      </w:r>
      <w:r w:rsidRPr="007837F0">
        <w:t xml:space="preserve"> Word, HTML, EPUB3, and BRF. </w:t>
      </w:r>
    </w:p>
    <w:p w14:paraId="67E9F52D" w14:textId="5A47D634" w:rsidR="0089077F" w:rsidRDefault="00C81979" w:rsidP="0089077F">
      <w:r>
        <w:t>Development and updates to l</w:t>
      </w:r>
      <w:r w:rsidR="0089077F">
        <w:t xml:space="preserve">ibrary websites should focus on </w:t>
      </w:r>
      <w:r w:rsidR="00AA7652">
        <w:t xml:space="preserve">these </w:t>
      </w:r>
      <w:r w:rsidR="0089077F">
        <w:t>key areas</w:t>
      </w:r>
      <w:r w:rsidR="00CE3B84">
        <w:t xml:space="preserve"> for </w:t>
      </w:r>
      <w:r w:rsidR="00C03748">
        <w:t>accessibility</w:t>
      </w:r>
      <w:r w:rsidR="0089077F">
        <w:t>:</w:t>
      </w:r>
    </w:p>
    <w:p w14:paraId="120B35C6" w14:textId="23FC692D" w:rsidR="008F3B74" w:rsidRDefault="008F3B74" w:rsidP="007E2B2B">
      <w:pPr>
        <w:pStyle w:val="ListParagraph"/>
        <w:numPr>
          <w:ilvl w:val="0"/>
          <w:numId w:val="33"/>
        </w:numPr>
      </w:pPr>
      <w:r>
        <w:t xml:space="preserve">Following the WCAG </w:t>
      </w:r>
      <w:r w:rsidR="002036F2">
        <w:t>guidelines</w:t>
      </w:r>
      <w:r>
        <w:t xml:space="preserve"> </w:t>
      </w:r>
      <w:r w:rsidR="002036F2">
        <w:t xml:space="preserve">when designing and implementing new features in the library website. </w:t>
      </w:r>
    </w:p>
    <w:p w14:paraId="1D3DFB1C" w14:textId="68FC96BE" w:rsidR="002036F2" w:rsidRDefault="00C915BD" w:rsidP="007E2B2B">
      <w:pPr>
        <w:pStyle w:val="ListParagraph"/>
        <w:numPr>
          <w:ilvl w:val="0"/>
          <w:numId w:val="33"/>
        </w:numPr>
      </w:pPr>
      <w:r>
        <w:t xml:space="preserve">Testing the library website by persons with a lived experience with a disability. </w:t>
      </w:r>
    </w:p>
    <w:p w14:paraId="5FDAE5FA" w14:textId="4E3A0967" w:rsidR="0089077F" w:rsidRPr="007837F0" w:rsidRDefault="00C915BD" w:rsidP="007E2B2B">
      <w:pPr>
        <w:pStyle w:val="ListParagraph"/>
        <w:numPr>
          <w:ilvl w:val="0"/>
          <w:numId w:val="33"/>
        </w:numPr>
      </w:pPr>
      <w:r>
        <w:t xml:space="preserve">Ensuring supporting or downloadable library documents, like help documentation and library events, are </w:t>
      </w:r>
      <w:r w:rsidR="00AD1340">
        <w:t xml:space="preserve">easily </w:t>
      </w:r>
      <w:r w:rsidR="006C1319">
        <w:t xml:space="preserve">located and </w:t>
      </w:r>
      <w:r w:rsidR="00AD1340">
        <w:t xml:space="preserve">available </w:t>
      </w:r>
      <w:r>
        <w:t xml:space="preserve">in accessible formats. </w:t>
      </w:r>
    </w:p>
    <w:p w14:paraId="330C6A15" w14:textId="77777777" w:rsidR="007837F0" w:rsidRPr="00B837BC" w:rsidRDefault="007837F0" w:rsidP="004B30EB">
      <w:pPr>
        <w:pStyle w:val="Heading3"/>
      </w:pPr>
      <w:bookmarkStart w:id="59" w:name="_Toc136931774"/>
      <w:bookmarkStart w:id="60" w:name="_Toc137555131"/>
      <w:r w:rsidRPr="00B837BC">
        <w:t>The Library Catalogue</w:t>
      </w:r>
      <w:bookmarkEnd w:id="59"/>
      <w:bookmarkEnd w:id="60"/>
    </w:p>
    <w:p w14:paraId="7E4E6C69" w14:textId="00D99995" w:rsidR="007837F0" w:rsidRDefault="0066170F" w:rsidP="007837F0">
      <w:r>
        <w:t xml:space="preserve">An accessible library catalogue </w:t>
      </w:r>
      <w:r w:rsidR="00D10E1D">
        <w:t xml:space="preserve">which works with assistive technologies </w:t>
      </w:r>
      <w:r>
        <w:t xml:space="preserve">is essential for patrons with disabilities to </w:t>
      </w:r>
      <w:r w:rsidR="001C4E9A">
        <w:t xml:space="preserve">be able to </w:t>
      </w:r>
      <w:r>
        <w:t xml:space="preserve">find </w:t>
      </w:r>
      <w:r w:rsidR="00810849">
        <w:t xml:space="preserve">the content they are interested in. </w:t>
      </w:r>
      <w:r w:rsidR="00D3204A">
        <w:t>I</w:t>
      </w:r>
      <w:r w:rsidR="00B42270" w:rsidRPr="007837F0">
        <w:t xml:space="preserve">f the library catalogue is inaccessible, </w:t>
      </w:r>
      <w:r w:rsidR="00C37C07">
        <w:t xml:space="preserve">finding content independently </w:t>
      </w:r>
      <w:r w:rsidR="0028660F">
        <w:t xml:space="preserve">can be difficult, </w:t>
      </w:r>
      <w:r w:rsidR="00C03748">
        <w:t>frustrating,</w:t>
      </w:r>
      <w:r w:rsidR="0028660F">
        <w:t xml:space="preserve"> or </w:t>
      </w:r>
      <w:r w:rsidR="0028660F">
        <w:lastRenderedPageBreak/>
        <w:t>unfortunately impossible</w:t>
      </w:r>
      <w:r w:rsidR="00A851C4">
        <w:t xml:space="preserve">, and </w:t>
      </w:r>
      <w:r w:rsidR="003266A2">
        <w:t xml:space="preserve">it requires people with disabilities to seek </w:t>
      </w:r>
      <w:r w:rsidR="001E263F">
        <w:t>additional staff support</w:t>
      </w:r>
      <w:r w:rsidR="0028660F">
        <w:t xml:space="preserve">. </w:t>
      </w:r>
    </w:p>
    <w:p w14:paraId="3C1309C1" w14:textId="220C03F5" w:rsidR="005511A4" w:rsidRDefault="005511A4" w:rsidP="005511A4">
      <w:pPr>
        <w:pStyle w:val="Heading4"/>
      </w:pPr>
      <w:r>
        <w:t>Participant Quotes</w:t>
      </w:r>
    </w:p>
    <w:p w14:paraId="0512881E" w14:textId="600DC396" w:rsidR="003E3454" w:rsidRPr="003E3454" w:rsidRDefault="003E3454" w:rsidP="003E3454">
      <w:r>
        <w:t>Quote 1:</w:t>
      </w:r>
    </w:p>
    <w:p w14:paraId="5C4B90E4" w14:textId="5D498104" w:rsidR="007837F0" w:rsidRDefault="007837F0" w:rsidP="005511A4">
      <w:pPr>
        <w:pStyle w:val="Quote"/>
      </w:pPr>
      <w:r w:rsidRPr="005511A4">
        <w:t>My library experience has been accessible, since the online content is easily to find and compatible with my phone technology.</w:t>
      </w:r>
    </w:p>
    <w:p w14:paraId="49CF83A6" w14:textId="5B687674" w:rsidR="003E3454" w:rsidRPr="003E3454" w:rsidRDefault="003E3454" w:rsidP="003E3454">
      <w:r>
        <w:t>Quote 2:</w:t>
      </w:r>
    </w:p>
    <w:p w14:paraId="7B0D830A" w14:textId="311132A2" w:rsidR="00211703" w:rsidRDefault="00211703" w:rsidP="005511A4">
      <w:pPr>
        <w:pStyle w:val="Quote"/>
      </w:pPr>
      <w:r w:rsidRPr="005511A4">
        <w:t>i didn't like how it take several clicks to find the catalogue not sure why isn't on the main page. I would be frustrating for a new comer to the site. I liked that the book was available and I could place it on hold.</w:t>
      </w:r>
    </w:p>
    <w:p w14:paraId="60ADBCDF" w14:textId="18BF2DE9" w:rsidR="003E3454" w:rsidRPr="003E3454" w:rsidRDefault="003E3454" w:rsidP="003E3454">
      <w:r>
        <w:t>Quote 3:</w:t>
      </w:r>
    </w:p>
    <w:p w14:paraId="518F5EBC" w14:textId="3DCE0CBD" w:rsidR="008C10AF" w:rsidRPr="005511A4" w:rsidRDefault="008C10AF" w:rsidP="005511A4">
      <w:pPr>
        <w:pStyle w:val="Quote"/>
      </w:pPr>
      <w:r w:rsidRPr="005511A4">
        <w:t>Accessibility is like a tree: the trunk is, for example, the accessible part of the Website. The various branches are the more detailed components, such as the library catalogue, and they are not very accessible.</w:t>
      </w:r>
    </w:p>
    <w:p w14:paraId="4CDF1E2E" w14:textId="466C1595" w:rsidR="00A97907" w:rsidRPr="00A97907" w:rsidRDefault="00A97907" w:rsidP="00A97907">
      <w:pPr>
        <w:pStyle w:val="Heading4"/>
      </w:pPr>
      <w:r>
        <w:t>Summary</w:t>
      </w:r>
    </w:p>
    <w:p w14:paraId="2B107F2B" w14:textId="10E3922B" w:rsidR="008F3B74" w:rsidRDefault="008F3B74" w:rsidP="007837F0">
      <w:r w:rsidRPr="00941C73">
        <w:t xml:space="preserve">It is important to note that the library does not control many of the library websites and virtual services, so accessibility </w:t>
      </w:r>
      <w:r>
        <w:t xml:space="preserve">in websites can be </w:t>
      </w:r>
      <w:r w:rsidRPr="00941C73">
        <w:t xml:space="preserve">complicated. </w:t>
      </w:r>
      <w:r w:rsidR="000428F7" w:rsidRPr="000428F7">
        <w:t>Library associations, cooperatives</w:t>
      </w:r>
      <w:r w:rsidR="000428F7">
        <w:t>, and supporting organizations</w:t>
      </w:r>
      <w:r w:rsidR="000B4CCB">
        <w:t xml:space="preserve"> like </w:t>
      </w:r>
      <w:r w:rsidR="00172ACE">
        <w:t>the Public Library Resource Centre (PLARC)</w:t>
      </w:r>
      <w:r w:rsidR="000428F7">
        <w:t xml:space="preserve"> </w:t>
      </w:r>
      <w:r w:rsidR="000428F7" w:rsidRPr="000428F7">
        <w:t xml:space="preserve">can play an important role in helping libraries advocate </w:t>
      </w:r>
      <w:r w:rsidRPr="000428F7">
        <w:t>for accessible Library Management Software (LMS)/Integrated</w:t>
      </w:r>
      <w:r w:rsidRPr="00941C73">
        <w:t xml:space="preserve"> Library Systems (ILS) </w:t>
      </w:r>
      <w:r w:rsidR="000428F7">
        <w:t>to ensure an</w:t>
      </w:r>
      <w:r w:rsidRPr="00941C73">
        <w:t xml:space="preserve"> accessible virtual library experienc</w:t>
      </w:r>
      <w:r w:rsidR="000428F7">
        <w:t>e</w:t>
      </w:r>
      <w:r w:rsidRPr="00941C73">
        <w:t xml:space="preserve">. </w:t>
      </w:r>
    </w:p>
    <w:p w14:paraId="38645FCF" w14:textId="1BA2D8B7" w:rsidR="00570056" w:rsidRDefault="00697FC8" w:rsidP="00570056">
      <w:r>
        <w:t xml:space="preserve">Accessibility considerations for the </w:t>
      </w:r>
      <w:r w:rsidR="007A7239">
        <w:t>library</w:t>
      </w:r>
      <w:r w:rsidR="00570056">
        <w:t xml:space="preserve"> </w:t>
      </w:r>
      <w:r w:rsidR="0089077F">
        <w:t>catalogue</w:t>
      </w:r>
      <w:r w:rsidR="00570056">
        <w:t xml:space="preserve"> should focus on </w:t>
      </w:r>
      <w:r w:rsidR="00941EF5">
        <w:t xml:space="preserve">these </w:t>
      </w:r>
      <w:r w:rsidR="00570056">
        <w:t>key areas:</w:t>
      </w:r>
    </w:p>
    <w:p w14:paraId="2EDE6865" w14:textId="72AB0F12" w:rsidR="00C915BD" w:rsidRDefault="00C915BD" w:rsidP="007E2B2B">
      <w:pPr>
        <w:pStyle w:val="ListParagraph"/>
        <w:numPr>
          <w:ilvl w:val="0"/>
          <w:numId w:val="34"/>
        </w:numPr>
      </w:pPr>
      <w:r>
        <w:t xml:space="preserve">Ensuring the library catalogue is accessible for persons with disabilities by following the appropriate WCAG guidelines and hiring persons with disabilities to test it. </w:t>
      </w:r>
    </w:p>
    <w:p w14:paraId="17BE98A1" w14:textId="441E64A3" w:rsidR="00C915BD" w:rsidRDefault="00C915BD" w:rsidP="007E2B2B">
      <w:pPr>
        <w:pStyle w:val="ListParagraph"/>
        <w:numPr>
          <w:ilvl w:val="0"/>
          <w:numId w:val="34"/>
        </w:numPr>
      </w:pPr>
      <w:r>
        <w:t xml:space="preserve">Identifying and training library staff to overcome any accessibility barriers in the library catalogue, which may be out of their control to fix. </w:t>
      </w:r>
    </w:p>
    <w:p w14:paraId="5F897BEF" w14:textId="33D946ED" w:rsidR="00570056" w:rsidRDefault="008459D2" w:rsidP="007E2B2B">
      <w:pPr>
        <w:pStyle w:val="ListParagraph"/>
        <w:numPr>
          <w:ilvl w:val="0"/>
          <w:numId w:val="34"/>
        </w:numPr>
      </w:pPr>
      <w:r>
        <w:t xml:space="preserve">Advocating for accessibility </w:t>
      </w:r>
      <w:r w:rsidR="00746D8C">
        <w:t xml:space="preserve">with </w:t>
      </w:r>
      <w:r w:rsidR="008D6EF8">
        <w:t xml:space="preserve">their library’s LMS/ILS with the provider. </w:t>
      </w:r>
    </w:p>
    <w:p w14:paraId="092CAAFE" w14:textId="61C785A4" w:rsidR="00B240D9" w:rsidRDefault="00B240D9" w:rsidP="004B30EB">
      <w:pPr>
        <w:pStyle w:val="Heading3"/>
      </w:pPr>
      <w:bookmarkStart w:id="61" w:name="_Toc136931775"/>
      <w:bookmarkStart w:id="62" w:name="_Toc137555132"/>
      <w:r>
        <w:t>Recommendations</w:t>
      </w:r>
      <w:bookmarkEnd w:id="61"/>
      <w:bookmarkEnd w:id="62"/>
    </w:p>
    <w:p w14:paraId="3312A5FF" w14:textId="234F0890" w:rsidR="00FE65A7" w:rsidRDefault="00FE65A7" w:rsidP="007E2B2B">
      <w:pPr>
        <w:pStyle w:val="ListParagraph"/>
        <w:numPr>
          <w:ilvl w:val="0"/>
          <w:numId w:val="35"/>
        </w:numPr>
      </w:pPr>
      <w:r>
        <w:t xml:space="preserve">Ensure that library information technology and digital content creators </w:t>
      </w:r>
      <w:r w:rsidR="003B6E8F">
        <w:t>(</w:t>
      </w:r>
      <w:r w:rsidR="00FE1768">
        <w:t>such as those i</w:t>
      </w:r>
      <w:r w:rsidR="00445594">
        <w:t xml:space="preserve">n charge of </w:t>
      </w:r>
      <w:r w:rsidR="00FE1768">
        <w:t xml:space="preserve">social media and communications for the library) </w:t>
      </w:r>
      <w:r w:rsidR="00AC7B3B">
        <w:t>know</w:t>
      </w:r>
      <w:r>
        <w:t xml:space="preserve"> the WCAG guidelines and that they are implanted in the library's virtual interfaces. </w:t>
      </w:r>
    </w:p>
    <w:p w14:paraId="21F6A686" w14:textId="386B7455" w:rsidR="00591B27" w:rsidRDefault="00A85DD6" w:rsidP="007E2B2B">
      <w:pPr>
        <w:pStyle w:val="ListParagraph"/>
        <w:numPr>
          <w:ilvl w:val="1"/>
          <w:numId w:val="35"/>
        </w:numPr>
        <w:rPr>
          <w:lang w:val="en-US"/>
        </w:rPr>
      </w:pPr>
      <w:r>
        <w:rPr>
          <w:lang w:val="en-US"/>
        </w:rPr>
        <w:t>Resources to get you started:</w:t>
      </w:r>
    </w:p>
    <w:p w14:paraId="6C2B358B" w14:textId="77777777" w:rsidR="003F55E5" w:rsidRPr="003F55E5" w:rsidRDefault="00000000" w:rsidP="007E2B2B">
      <w:pPr>
        <w:pStyle w:val="ListParagraph"/>
        <w:numPr>
          <w:ilvl w:val="2"/>
          <w:numId w:val="35"/>
        </w:numPr>
        <w:rPr>
          <w:lang w:val="en-US"/>
        </w:rPr>
      </w:pPr>
      <w:hyperlink r:id="rId33" w:history="1">
        <w:r w:rsidR="00591B27" w:rsidRPr="00591B27">
          <w:rPr>
            <w:rStyle w:val="Hyperlink"/>
          </w:rPr>
          <w:t>Web Content Accessibility Guidelines (WCAG) Quick Reference</w:t>
        </w:r>
      </w:hyperlink>
    </w:p>
    <w:p w14:paraId="4CDD5FD3" w14:textId="52ED1428" w:rsidR="003F55E5" w:rsidRPr="003F55E5" w:rsidRDefault="00000000" w:rsidP="007E2B2B">
      <w:pPr>
        <w:pStyle w:val="ListParagraph"/>
        <w:numPr>
          <w:ilvl w:val="2"/>
          <w:numId w:val="35"/>
        </w:numPr>
        <w:rPr>
          <w:lang w:val="en-US"/>
        </w:rPr>
      </w:pPr>
      <w:hyperlink r:id="rId34" w:history="1">
        <w:r w:rsidR="003F55E5" w:rsidRPr="003F55E5">
          <w:rPr>
            <w:rStyle w:val="Hyperlink"/>
            <w:rFonts w:cs="Arial"/>
          </w:rPr>
          <w:t>WebAIM Resources</w:t>
        </w:r>
      </w:hyperlink>
    </w:p>
    <w:p w14:paraId="68D1E5FF" w14:textId="2E4A0796" w:rsidR="00591B27" w:rsidRPr="003F55E5" w:rsidRDefault="00000000" w:rsidP="007E2B2B">
      <w:pPr>
        <w:pStyle w:val="ListParagraph"/>
        <w:numPr>
          <w:ilvl w:val="2"/>
          <w:numId w:val="35"/>
        </w:numPr>
        <w:rPr>
          <w:lang w:val="en-US"/>
        </w:rPr>
      </w:pPr>
      <w:hyperlink r:id="rId35" w:history="1">
        <w:r w:rsidR="003F55E5" w:rsidRPr="003F55E5">
          <w:rPr>
            <w:rStyle w:val="Hyperlink"/>
            <w:rFonts w:cs="Arial"/>
          </w:rPr>
          <w:t>Digital Library Accessibility and Usability Guidelines (DLAUG) to Support Blind and Visually Impaired Users</w:t>
        </w:r>
      </w:hyperlink>
    </w:p>
    <w:p w14:paraId="4628C03A" w14:textId="65C51666" w:rsidR="00FE65A7" w:rsidRDefault="00FE65A7" w:rsidP="007E2B2B">
      <w:pPr>
        <w:pStyle w:val="ListParagraph"/>
        <w:numPr>
          <w:ilvl w:val="0"/>
          <w:numId w:val="35"/>
        </w:numPr>
      </w:pPr>
      <w:r>
        <w:t xml:space="preserve">Test the library’s virtual interfaces to ensure they are accessible by hiring persons with a disability. </w:t>
      </w:r>
    </w:p>
    <w:p w14:paraId="5124D891" w14:textId="69D17802" w:rsidR="00591B27" w:rsidRDefault="00A85DD6" w:rsidP="007E2B2B">
      <w:pPr>
        <w:pStyle w:val="ListParagraph"/>
        <w:numPr>
          <w:ilvl w:val="1"/>
          <w:numId w:val="35"/>
        </w:numPr>
        <w:rPr>
          <w:lang w:val="en-US"/>
        </w:rPr>
      </w:pPr>
      <w:r>
        <w:rPr>
          <w:lang w:val="en-US"/>
        </w:rPr>
        <w:lastRenderedPageBreak/>
        <w:t>Resources to get you started:</w:t>
      </w:r>
    </w:p>
    <w:p w14:paraId="489082B8" w14:textId="77777777" w:rsidR="003F55E5" w:rsidRPr="003F55E5" w:rsidRDefault="00000000" w:rsidP="007E2B2B">
      <w:pPr>
        <w:pStyle w:val="ListParagraph"/>
        <w:numPr>
          <w:ilvl w:val="2"/>
          <w:numId w:val="35"/>
        </w:numPr>
        <w:rPr>
          <w:lang w:val="en-US"/>
        </w:rPr>
      </w:pPr>
      <w:hyperlink r:id="rId36" w:history="1">
        <w:r w:rsidR="00591B27" w:rsidRPr="00591B27">
          <w:rPr>
            <w:rStyle w:val="Hyperlink"/>
          </w:rPr>
          <w:t>Accessibility Insights</w:t>
        </w:r>
      </w:hyperlink>
    </w:p>
    <w:p w14:paraId="3930E7D6" w14:textId="77777777" w:rsidR="003F55E5" w:rsidRPr="003F55E5" w:rsidRDefault="00000000" w:rsidP="007E2B2B">
      <w:pPr>
        <w:pStyle w:val="ListParagraph"/>
        <w:numPr>
          <w:ilvl w:val="2"/>
          <w:numId w:val="35"/>
        </w:numPr>
        <w:rPr>
          <w:lang w:val="en-US"/>
        </w:rPr>
      </w:pPr>
      <w:hyperlink r:id="rId37" w:history="1">
        <w:r w:rsidR="003F55E5" w:rsidRPr="003F55E5">
          <w:rPr>
            <w:rStyle w:val="Hyperlink"/>
            <w:rFonts w:cs="Arial"/>
          </w:rPr>
          <w:t>Accessibility Auditing Resources</w:t>
        </w:r>
      </w:hyperlink>
    </w:p>
    <w:p w14:paraId="735D119F" w14:textId="45AE7F0A" w:rsidR="00591B27" w:rsidRPr="003F55E5" w:rsidRDefault="00000000" w:rsidP="007E2B2B">
      <w:pPr>
        <w:pStyle w:val="ListParagraph"/>
        <w:numPr>
          <w:ilvl w:val="2"/>
          <w:numId w:val="35"/>
        </w:numPr>
        <w:rPr>
          <w:lang w:val="en-US"/>
        </w:rPr>
      </w:pPr>
      <w:hyperlink r:id="rId38" w:history="1">
        <w:r w:rsidR="003F55E5" w:rsidRPr="003F55E5">
          <w:rPr>
            <w:rStyle w:val="Hyperlink"/>
            <w:rFonts w:cs="Arial"/>
          </w:rPr>
          <w:t>Professional Web Accessibility Auditing Made Easy</w:t>
        </w:r>
      </w:hyperlink>
    </w:p>
    <w:p w14:paraId="5E6BCF75" w14:textId="57A814FF" w:rsidR="00DC3F31" w:rsidRDefault="00DC3F31" w:rsidP="007E2B2B">
      <w:pPr>
        <w:pStyle w:val="ListParagraph"/>
        <w:numPr>
          <w:ilvl w:val="0"/>
          <w:numId w:val="35"/>
        </w:numPr>
      </w:pPr>
      <w:r>
        <w:t xml:space="preserve">Ensure that any library documents available to download are accessible. </w:t>
      </w:r>
    </w:p>
    <w:p w14:paraId="2B677665" w14:textId="2A457CAE" w:rsidR="003F55E5" w:rsidRPr="00F71B9A" w:rsidRDefault="00A85DD6" w:rsidP="007E2B2B">
      <w:pPr>
        <w:pStyle w:val="ListParagraph"/>
        <w:numPr>
          <w:ilvl w:val="1"/>
          <w:numId w:val="35"/>
        </w:numPr>
      </w:pPr>
      <w:r>
        <w:rPr>
          <w:lang w:val="en-US"/>
        </w:rPr>
        <w:t>Resources to get you started:</w:t>
      </w:r>
    </w:p>
    <w:p w14:paraId="4ECC6190" w14:textId="77777777" w:rsidR="003F55E5" w:rsidRPr="003F55E5" w:rsidRDefault="00000000" w:rsidP="007E2B2B">
      <w:pPr>
        <w:pStyle w:val="ListParagraph"/>
        <w:numPr>
          <w:ilvl w:val="2"/>
          <w:numId w:val="35"/>
        </w:numPr>
        <w:rPr>
          <w:lang w:val="en-US"/>
        </w:rPr>
      </w:pPr>
      <w:hyperlink r:id="rId39" w:history="1">
        <w:r w:rsidR="003F55E5" w:rsidRPr="003F55E5">
          <w:rPr>
            <w:rStyle w:val="Hyperlink"/>
            <w:rFonts w:cs="Arial"/>
          </w:rPr>
          <w:t>Checklist: Creating Accessible Documents</w:t>
        </w:r>
      </w:hyperlink>
    </w:p>
    <w:p w14:paraId="43760390" w14:textId="77777777" w:rsidR="003F55E5" w:rsidRPr="003F55E5" w:rsidRDefault="00000000" w:rsidP="007E2B2B">
      <w:pPr>
        <w:pStyle w:val="ListParagraph"/>
        <w:numPr>
          <w:ilvl w:val="2"/>
          <w:numId w:val="35"/>
        </w:numPr>
        <w:rPr>
          <w:lang w:val="en-US"/>
        </w:rPr>
      </w:pPr>
      <w:hyperlink r:id="rId40" w:history="1">
        <w:r w:rsidR="003F55E5" w:rsidRPr="003F55E5">
          <w:rPr>
            <w:rStyle w:val="Hyperlink"/>
            <w:rFonts w:cs="Arial"/>
          </w:rPr>
          <w:t>Creating Accessible Documents Webinar Recording</w:t>
        </w:r>
      </w:hyperlink>
    </w:p>
    <w:p w14:paraId="5D18D0E7" w14:textId="77777777" w:rsidR="003F55E5" w:rsidRPr="003F55E5" w:rsidRDefault="00000000" w:rsidP="007E2B2B">
      <w:pPr>
        <w:pStyle w:val="ListParagraph"/>
        <w:numPr>
          <w:ilvl w:val="2"/>
          <w:numId w:val="35"/>
        </w:numPr>
        <w:rPr>
          <w:lang w:val="en-US"/>
        </w:rPr>
      </w:pPr>
      <w:hyperlink r:id="rId41" w:history="1">
        <w:r w:rsidR="003F55E5" w:rsidRPr="003F55E5">
          <w:rPr>
            <w:rStyle w:val="Hyperlink"/>
            <w:rFonts w:cs="Arial"/>
          </w:rPr>
          <w:t>Make Your Word Documents Accessible to People with Disabilities</w:t>
        </w:r>
      </w:hyperlink>
    </w:p>
    <w:p w14:paraId="5C5593DC" w14:textId="38778569" w:rsidR="003F55E5" w:rsidRPr="00F71B9A" w:rsidRDefault="00000000" w:rsidP="007E2B2B">
      <w:pPr>
        <w:pStyle w:val="ListParagraph"/>
        <w:numPr>
          <w:ilvl w:val="2"/>
          <w:numId w:val="35"/>
        </w:numPr>
        <w:rPr>
          <w:lang w:val="en-US"/>
        </w:rPr>
      </w:pPr>
      <w:hyperlink r:id="rId42" w:history="1">
        <w:r w:rsidR="003F55E5" w:rsidRPr="003F55E5">
          <w:rPr>
            <w:rStyle w:val="Hyperlink"/>
            <w:rFonts w:cs="Arial"/>
          </w:rPr>
          <w:t>Creating Accessible Presentation: Getting Started Slides</w:t>
        </w:r>
      </w:hyperlink>
    </w:p>
    <w:p w14:paraId="79A04F60" w14:textId="77777777" w:rsidR="00AE4B1C" w:rsidRDefault="00F71B9A" w:rsidP="007E2B2B">
      <w:pPr>
        <w:pStyle w:val="ListParagraph"/>
        <w:numPr>
          <w:ilvl w:val="0"/>
          <w:numId w:val="35"/>
        </w:numPr>
      </w:pPr>
      <w:r>
        <w:t>Advocate for accessibility with your library’s LMS/ILS with the provider.</w:t>
      </w:r>
    </w:p>
    <w:p w14:paraId="51933562" w14:textId="47808F39" w:rsidR="00F71B9A" w:rsidRDefault="00AE4B1C" w:rsidP="00AE4B1C">
      <w:pPr>
        <w:pStyle w:val="ListParagraph"/>
        <w:numPr>
          <w:ilvl w:val="1"/>
          <w:numId w:val="35"/>
        </w:numPr>
      </w:pPr>
      <w:r>
        <w:rPr>
          <w:lang w:val="en-US"/>
        </w:rPr>
        <w:t>Resources to get you started:</w:t>
      </w:r>
      <w:r w:rsidR="00F71B9A">
        <w:t xml:space="preserve"> </w:t>
      </w:r>
    </w:p>
    <w:p w14:paraId="38706258" w14:textId="77777777" w:rsidR="00F71B9A" w:rsidRPr="00AB4EBC" w:rsidRDefault="00000000" w:rsidP="007E2B2B">
      <w:pPr>
        <w:pStyle w:val="ListParagraph"/>
        <w:numPr>
          <w:ilvl w:val="2"/>
          <w:numId w:val="35"/>
        </w:numPr>
        <w:rPr>
          <w:lang w:val="en-US"/>
        </w:rPr>
      </w:pPr>
      <w:hyperlink r:id="rId43" w:history="1">
        <w:r w:rsidR="00F71B9A" w:rsidRPr="00AB4EBC">
          <w:rPr>
            <w:rStyle w:val="Hyperlink"/>
            <w:rFonts w:cs="Arial"/>
          </w:rPr>
          <w:t>Questions for Vendors: Company Accessibility Policies</w:t>
        </w:r>
      </w:hyperlink>
    </w:p>
    <w:p w14:paraId="4A79A36F" w14:textId="77777777" w:rsidR="00F71B9A" w:rsidRPr="00AB4EBC" w:rsidRDefault="00000000" w:rsidP="007E2B2B">
      <w:pPr>
        <w:pStyle w:val="ListParagraph"/>
        <w:numPr>
          <w:ilvl w:val="2"/>
          <w:numId w:val="35"/>
        </w:numPr>
        <w:rPr>
          <w:lang w:val="en-US"/>
        </w:rPr>
      </w:pPr>
      <w:hyperlink r:id="rId44" w:history="1">
        <w:r w:rsidR="00F71B9A" w:rsidRPr="00AB4EBC">
          <w:rPr>
            <w:rStyle w:val="Hyperlink"/>
            <w:rFonts w:cs="Arial"/>
          </w:rPr>
          <w:t>Questions for Vendors: Procuring Accessible E-Resources Platforms</w:t>
        </w:r>
      </w:hyperlink>
    </w:p>
    <w:p w14:paraId="2B091012" w14:textId="601BEF95" w:rsidR="00F71B9A" w:rsidRPr="00F71B9A" w:rsidRDefault="00000000" w:rsidP="007E2B2B">
      <w:pPr>
        <w:pStyle w:val="ListParagraph"/>
        <w:numPr>
          <w:ilvl w:val="2"/>
          <w:numId w:val="35"/>
        </w:numPr>
        <w:rPr>
          <w:lang w:val="en-US"/>
        </w:rPr>
      </w:pPr>
      <w:hyperlink r:id="rId45" w:history="1">
        <w:r w:rsidR="00F71B9A" w:rsidRPr="00AB4EBC">
          <w:rPr>
            <w:rStyle w:val="Hyperlink"/>
            <w:rFonts w:cs="Arial"/>
          </w:rPr>
          <w:t>Checklist: Evaluating Vendor’s Accessibility</w:t>
        </w:r>
      </w:hyperlink>
    </w:p>
    <w:p w14:paraId="0F1993C6" w14:textId="77777777" w:rsidR="0012092B" w:rsidRDefault="0012092B" w:rsidP="006F7A99">
      <w:pPr>
        <w:pStyle w:val="Heading2"/>
      </w:pPr>
      <w:bookmarkStart w:id="63" w:name="_Toc136931776"/>
      <w:bookmarkStart w:id="64" w:name="_Toc137555133"/>
      <w:r w:rsidRPr="007837F0">
        <w:t>Library Buildings and Spaces</w:t>
      </w:r>
      <w:bookmarkEnd w:id="63"/>
      <w:bookmarkEnd w:id="64"/>
      <w:r w:rsidRPr="007837F0">
        <w:t xml:space="preserve"> </w:t>
      </w:r>
    </w:p>
    <w:p w14:paraId="6346C91A" w14:textId="3182B589" w:rsidR="0012092B" w:rsidRDefault="00AC7B3B" w:rsidP="0012092B">
      <w:r>
        <w:t>Library physical spaces</w:t>
      </w:r>
      <w:r w:rsidR="0012092B" w:rsidRPr="00C94B05">
        <w:t xml:space="preserve"> often meet the minimum legal definition of accessible, but whether they are </w:t>
      </w:r>
      <w:r w:rsidR="00210ADE" w:rsidRPr="00C94B05">
        <w:t>useable</w:t>
      </w:r>
      <w:r w:rsidR="0012092B" w:rsidRPr="00C94B05">
        <w:t xml:space="preserve"> for people with </w:t>
      </w:r>
      <w:r w:rsidR="006005B2">
        <w:t xml:space="preserve">a range of </w:t>
      </w:r>
      <w:r w:rsidR="0012092B" w:rsidRPr="00C94B05">
        <w:t xml:space="preserve">disabilities </w:t>
      </w:r>
      <w:r w:rsidR="00635FD9">
        <w:t xml:space="preserve">can </w:t>
      </w:r>
      <w:r w:rsidR="0012092B" w:rsidRPr="00C94B05">
        <w:t>var</w:t>
      </w:r>
      <w:r w:rsidR="00635FD9">
        <w:t>y</w:t>
      </w:r>
      <w:r w:rsidR="0012092B" w:rsidRPr="00C94B05">
        <w:t xml:space="preserve"> from library to library</w:t>
      </w:r>
      <w:r w:rsidR="0012092B" w:rsidRPr="000D61BA">
        <w:t>.</w:t>
      </w:r>
    </w:p>
    <w:p w14:paraId="3B3A85F5" w14:textId="107ED8B3" w:rsidR="005511A4" w:rsidRDefault="005511A4" w:rsidP="005511A4">
      <w:pPr>
        <w:pStyle w:val="Heading3"/>
      </w:pPr>
      <w:bookmarkStart w:id="65" w:name="_Toc136931777"/>
      <w:bookmarkStart w:id="66" w:name="_Toc137555134"/>
      <w:r>
        <w:t>Participant Quotes</w:t>
      </w:r>
      <w:bookmarkEnd w:id="65"/>
      <w:bookmarkEnd w:id="66"/>
    </w:p>
    <w:p w14:paraId="32982CC3" w14:textId="0A6DB3AE" w:rsidR="003E3454" w:rsidRPr="003E3454" w:rsidRDefault="003E3454" w:rsidP="003E3454">
      <w:pPr>
        <w:rPr>
          <w:lang w:val="en-US"/>
        </w:rPr>
      </w:pPr>
      <w:r>
        <w:rPr>
          <w:lang w:val="en-US"/>
        </w:rPr>
        <w:t>Quote 1:</w:t>
      </w:r>
    </w:p>
    <w:p w14:paraId="2D9DD0CC" w14:textId="1E63C057" w:rsidR="0012092B" w:rsidRDefault="0012092B" w:rsidP="005511A4">
      <w:pPr>
        <w:pStyle w:val="Quote"/>
      </w:pPr>
      <w:r w:rsidRPr="005511A4">
        <w:t>The two accessible parking spots…closest to the library face each other (that is, they are not side by side) and themselves are not large enough. Only one of these spots has an access aisle should I need to take my wheelchair out on the car's passenger side. The driver’s side of my car would be blocked by a car-length curb and not allow me to get my wheelchair out of my car.</w:t>
      </w:r>
    </w:p>
    <w:p w14:paraId="72F83578" w14:textId="1A72EBD6" w:rsidR="003E3454" w:rsidRPr="003E3454" w:rsidRDefault="003E3454" w:rsidP="003E3454">
      <w:r>
        <w:t>Quote 2:</w:t>
      </w:r>
    </w:p>
    <w:p w14:paraId="7003A2EE" w14:textId="4EECA9F4" w:rsidR="0012092B" w:rsidRDefault="0074198A" w:rsidP="005511A4">
      <w:pPr>
        <w:pStyle w:val="Quote"/>
      </w:pPr>
      <w:r w:rsidRPr="005511A4">
        <w:t>Participants also had trouble finding DVDs because they were very low…</w:t>
      </w:r>
      <w:r w:rsidR="00104E0F" w:rsidRPr="005511A4">
        <w:t xml:space="preserve"> </w:t>
      </w:r>
      <w:r w:rsidR="0012092B" w:rsidRPr="005511A4">
        <w:t>I had some trouble getting some DVDs they were so low to the floor that I had to get on the floor and practically lay down to find what I was looking for. I use both a walker and a wheelchair today I was using my walker so I was able to do this but it was very difficult and very painful</w:t>
      </w:r>
      <w:r w:rsidR="000B4CCB" w:rsidRPr="005511A4">
        <w:t>…</w:t>
      </w:r>
    </w:p>
    <w:p w14:paraId="1224D4F0" w14:textId="2EA27583" w:rsidR="003E3454" w:rsidRPr="003E3454" w:rsidRDefault="003E3454" w:rsidP="003E3454">
      <w:r>
        <w:t>Quote 3:</w:t>
      </w:r>
    </w:p>
    <w:p w14:paraId="016AD471" w14:textId="51E92F01" w:rsidR="00263693" w:rsidRDefault="00263693" w:rsidP="005511A4">
      <w:pPr>
        <w:pStyle w:val="Quote"/>
      </w:pPr>
      <w:r w:rsidRPr="005511A4">
        <w:t xml:space="preserve">Personally, I would like to see more </w:t>
      </w:r>
      <w:r w:rsidR="00530E19" w:rsidRPr="005511A4">
        <w:t>labelling</w:t>
      </w:r>
      <w:r w:rsidRPr="005511A4">
        <w:t xml:space="preserve"> in Braille on shelves to enable a blind person to find a particular audio book or DVD; </w:t>
      </w:r>
      <w:r w:rsidR="00530E19" w:rsidRPr="005511A4">
        <w:t>label</w:t>
      </w:r>
      <w:r w:rsidRPr="005511A4">
        <w:t xml:space="preserve"> DVD's so we can find them and then take them to an accessible machine that will allow me to check out my library materials independently.</w:t>
      </w:r>
    </w:p>
    <w:p w14:paraId="20B63E29" w14:textId="7B21F1BE" w:rsidR="003E3454" w:rsidRPr="003E3454" w:rsidRDefault="003E3454" w:rsidP="003E3454">
      <w:r>
        <w:t>Quote 4:</w:t>
      </w:r>
    </w:p>
    <w:p w14:paraId="2E734710" w14:textId="27FB4F4C" w:rsidR="0012092B" w:rsidRPr="005511A4" w:rsidRDefault="0012092B" w:rsidP="005511A4">
      <w:pPr>
        <w:pStyle w:val="Quote"/>
      </w:pPr>
      <w:r w:rsidRPr="005511A4">
        <w:lastRenderedPageBreak/>
        <w:t xml:space="preserve">I wish that each library had "way Finding" technology to assist blind, deafblind and partially sighted patrons to travel independently, and that aisles, books, audio books, movies, games, etc. </w:t>
      </w:r>
    </w:p>
    <w:p w14:paraId="14D92E15" w14:textId="1ECA024E" w:rsidR="00A97907" w:rsidRPr="00A97907" w:rsidRDefault="00A97907" w:rsidP="00A97907">
      <w:pPr>
        <w:pStyle w:val="Heading3"/>
      </w:pPr>
      <w:bookmarkStart w:id="67" w:name="_Toc136931778"/>
      <w:bookmarkStart w:id="68" w:name="_Toc137555135"/>
      <w:r>
        <w:t>Summary</w:t>
      </w:r>
      <w:bookmarkEnd w:id="67"/>
      <w:bookmarkEnd w:id="68"/>
    </w:p>
    <w:p w14:paraId="194A1ED3" w14:textId="39BA7A28" w:rsidR="00AC6205" w:rsidRPr="00AC6205" w:rsidRDefault="009530C3" w:rsidP="00AC6205">
      <w:r>
        <w:t xml:space="preserve">Creating a fully accessible building and spaces can falter when details </w:t>
      </w:r>
      <w:r w:rsidR="00AC7B3B">
        <w:t>like high shelving and inaccessible signs are overlooked</w:t>
      </w:r>
      <w:r>
        <w:t xml:space="preserve">. </w:t>
      </w:r>
      <w:r w:rsidR="005A7806">
        <w:t>Becoming more aware of the diverse needs of people with disabilities and e</w:t>
      </w:r>
      <w:r w:rsidR="00572ED2">
        <w:t xml:space="preserve">ngaging people with </w:t>
      </w:r>
      <w:r w:rsidR="005A7806">
        <w:t xml:space="preserve">lived experiences to </w:t>
      </w:r>
      <w:r w:rsidR="0055623B">
        <w:t xml:space="preserve">help </w:t>
      </w:r>
      <w:r w:rsidR="005A7806">
        <w:t xml:space="preserve">create and </w:t>
      </w:r>
      <w:r w:rsidR="004E237B">
        <w:t>ass</w:t>
      </w:r>
      <w:r w:rsidR="005A7806">
        <w:t xml:space="preserve">ess spaces can lead </w:t>
      </w:r>
      <w:r w:rsidR="000B4CCB">
        <w:t xml:space="preserve">to </w:t>
      </w:r>
      <w:r w:rsidR="004E237B">
        <w:t xml:space="preserve">better accessibility for all. Making simple changes can often allow people with disabilities to </w:t>
      </w:r>
      <w:r w:rsidR="0055623B">
        <w:t xml:space="preserve">use their library more </w:t>
      </w:r>
      <w:r w:rsidR="00C03748">
        <w:t>independently.</w:t>
      </w:r>
      <w:r w:rsidRPr="007837F0">
        <w:t xml:space="preserve"> </w:t>
      </w:r>
    </w:p>
    <w:p w14:paraId="064A2DF2" w14:textId="404629CA" w:rsidR="0012092B" w:rsidRDefault="00880C17" w:rsidP="0012092B">
      <w:r>
        <w:t>Limitations to</w:t>
      </w:r>
      <w:r w:rsidR="0012092B" w:rsidRPr="007837F0">
        <w:t xml:space="preserve"> funding can often </w:t>
      </w:r>
      <w:r w:rsidR="0012092B">
        <w:t>hinder</w:t>
      </w:r>
      <w:r w:rsidR="0012092B" w:rsidRPr="007837F0">
        <w:t xml:space="preserve"> </w:t>
      </w:r>
      <w:r w:rsidR="0012092B">
        <w:t>the creation</w:t>
      </w:r>
      <w:r w:rsidR="0012092B" w:rsidRPr="007837F0">
        <w:t xml:space="preserve"> </w:t>
      </w:r>
      <w:r w:rsidR="0012092B">
        <w:t xml:space="preserve">of </w:t>
      </w:r>
      <w:r w:rsidR="0012092B" w:rsidRPr="007837F0">
        <w:t xml:space="preserve">fully accessible spaces. PLARC </w:t>
      </w:r>
      <w:r w:rsidR="00C96BE3">
        <w:t xml:space="preserve">has collected resources to help </w:t>
      </w:r>
      <w:r w:rsidR="003874F6">
        <w:t xml:space="preserve">libraries </w:t>
      </w:r>
      <w:r w:rsidR="00C03748">
        <w:t xml:space="preserve">implement </w:t>
      </w:r>
      <w:r w:rsidR="00C03748" w:rsidRPr="007837F0">
        <w:t>free</w:t>
      </w:r>
      <w:r w:rsidR="0012092B" w:rsidRPr="007837F0">
        <w:t xml:space="preserve"> or </w:t>
      </w:r>
      <w:r w:rsidR="000B4CCB">
        <w:t>low-cost</w:t>
      </w:r>
      <w:r w:rsidR="0012092B" w:rsidRPr="007837F0">
        <w:t xml:space="preserve"> </w:t>
      </w:r>
      <w:r w:rsidR="003874F6">
        <w:t xml:space="preserve">changes </w:t>
      </w:r>
      <w:r w:rsidR="0012092B" w:rsidRPr="007837F0">
        <w:t xml:space="preserve">to make their spaces more accessible.  </w:t>
      </w:r>
    </w:p>
    <w:p w14:paraId="54CCF4A8" w14:textId="474762D7" w:rsidR="00E4033B" w:rsidRDefault="00095B74" w:rsidP="0012092B">
      <w:r>
        <w:t>Creating a</w:t>
      </w:r>
      <w:r w:rsidR="0012092B">
        <w:t>ccessible physical buildings and spaces should focus on these key areas:</w:t>
      </w:r>
    </w:p>
    <w:p w14:paraId="056BBC30" w14:textId="70E30435" w:rsidR="00E4033B" w:rsidRDefault="00E86773" w:rsidP="007E2B2B">
      <w:pPr>
        <w:pStyle w:val="ListParagraph"/>
        <w:numPr>
          <w:ilvl w:val="0"/>
          <w:numId w:val="36"/>
        </w:numPr>
      </w:pPr>
      <w:r>
        <w:t>Ensuring the library building and spaces are accessible</w:t>
      </w:r>
      <w:r w:rsidR="00E41162">
        <w:t xml:space="preserve"> and functional for people with a variety of disabilities</w:t>
      </w:r>
      <w:r w:rsidR="00A565DD">
        <w:t>.</w:t>
      </w:r>
    </w:p>
    <w:p w14:paraId="422A7F33" w14:textId="4199FE55" w:rsidR="00E86773" w:rsidRDefault="00E86773" w:rsidP="007E2B2B">
      <w:pPr>
        <w:pStyle w:val="ListParagraph"/>
        <w:numPr>
          <w:ilvl w:val="0"/>
          <w:numId w:val="36"/>
        </w:numPr>
      </w:pPr>
      <w:r>
        <w:t xml:space="preserve">Developing an understanding of details that are often overlooked that creating accessibility barriers in the library. </w:t>
      </w:r>
    </w:p>
    <w:p w14:paraId="39CE9227" w14:textId="77777777" w:rsidR="00567FDD" w:rsidRDefault="0012092B" w:rsidP="00567FDD">
      <w:pPr>
        <w:pStyle w:val="Heading3"/>
      </w:pPr>
      <w:bookmarkStart w:id="69" w:name="_Toc136931779"/>
      <w:bookmarkStart w:id="70" w:name="_Toc137555136"/>
      <w:r>
        <w:t>Recommendations</w:t>
      </w:r>
      <w:bookmarkEnd w:id="69"/>
      <w:bookmarkEnd w:id="70"/>
    </w:p>
    <w:p w14:paraId="7A555B37" w14:textId="3FB264B7" w:rsidR="00151C6F" w:rsidRDefault="00151C6F" w:rsidP="00567FDD">
      <w:pPr>
        <w:pStyle w:val="ListParagraph"/>
        <w:numPr>
          <w:ilvl w:val="0"/>
          <w:numId w:val="530"/>
        </w:numPr>
      </w:pPr>
      <w:r>
        <w:t>Ensure that the library buildings and spaces are accessible</w:t>
      </w:r>
      <w:r w:rsidR="009A7BD7" w:rsidRPr="00567FDD">
        <w:rPr>
          <w:rFonts w:ascii="Helvetica Neue" w:hAnsi="Helvetica Neue" w:cs="Helvetica Neue"/>
          <w:color w:val="000000"/>
          <w:sz w:val="26"/>
          <w:szCs w:val="26"/>
          <w:lang w:val="en-US"/>
        </w:rPr>
        <w:t xml:space="preserve"> by adhering to legislative requirements </w:t>
      </w:r>
      <w:r w:rsidR="00AC7B3B">
        <w:t>and</w:t>
      </w:r>
      <w:r w:rsidR="00A565DD">
        <w:t xml:space="preserve"> patron feedback. </w:t>
      </w:r>
    </w:p>
    <w:p w14:paraId="749F0B15" w14:textId="3D144095" w:rsidR="00E86773" w:rsidRDefault="00A85DD6" w:rsidP="007E2B2B">
      <w:pPr>
        <w:pStyle w:val="ListParagraph"/>
        <w:numPr>
          <w:ilvl w:val="1"/>
          <w:numId w:val="37"/>
        </w:numPr>
      </w:pPr>
      <w:r>
        <w:t>Resources to get you started:</w:t>
      </w:r>
    </w:p>
    <w:p w14:paraId="5F08ABDE" w14:textId="77777777" w:rsidR="00E86773" w:rsidRPr="00E86773" w:rsidRDefault="00000000" w:rsidP="007E2B2B">
      <w:pPr>
        <w:pStyle w:val="ListParagraph"/>
        <w:numPr>
          <w:ilvl w:val="2"/>
          <w:numId w:val="37"/>
        </w:numPr>
      </w:pPr>
      <w:hyperlink r:id="rId46" w:history="1">
        <w:r w:rsidR="00E86773" w:rsidRPr="00E86773">
          <w:rPr>
            <w:rStyle w:val="Hyperlink"/>
          </w:rPr>
          <w:t>Quick Reference: Accessibility 101 For Public Libraries</w:t>
        </w:r>
      </w:hyperlink>
    </w:p>
    <w:p w14:paraId="65BF15A2" w14:textId="77777777" w:rsidR="00E86773" w:rsidRPr="00E86773" w:rsidRDefault="00000000" w:rsidP="007E2B2B">
      <w:pPr>
        <w:pStyle w:val="ListParagraph"/>
        <w:numPr>
          <w:ilvl w:val="2"/>
          <w:numId w:val="37"/>
        </w:numPr>
      </w:pPr>
      <w:hyperlink r:id="rId47" w:history="1">
        <w:r w:rsidR="00E86773" w:rsidRPr="00E86773">
          <w:rPr>
            <w:rStyle w:val="Hyperlink"/>
          </w:rPr>
          <w:t>The 7 Principles of Universal Design</w:t>
        </w:r>
      </w:hyperlink>
    </w:p>
    <w:p w14:paraId="122D6020" w14:textId="7004C4A8" w:rsidR="00E86773" w:rsidRPr="00E86773" w:rsidRDefault="00000000" w:rsidP="007E2B2B">
      <w:pPr>
        <w:pStyle w:val="ListParagraph"/>
        <w:numPr>
          <w:ilvl w:val="2"/>
          <w:numId w:val="37"/>
        </w:numPr>
      </w:pPr>
      <w:hyperlink r:id="rId48" w:history="1">
        <w:r w:rsidR="00E86773" w:rsidRPr="00E86773">
          <w:rPr>
            <w:rStyle w:val="Hyperlink"/>
          </w:rPr>
          <w:t>Accessible Spaces 101</w:t>
        </w:r>
      </w:hyperlink>
    </w:p>
    <w:p w14:paraId="47D9C99B" w14:textId="54A6FA4B" w:rsidR="00E86773" w:rsidRDefault="00000000" w:rsidP="007E2B2B">
      <w:pPr>
        <w:pStyle w:val="ListParagraph"/>
        <w:numPr>
          <w:ilvl w:val="2"/>
          <w:numId w:val="37"/>
        </w:numPr>
      </w:pPr>
      <w:hyperlink r:id="rId49" w:history="1">
        <w:r w:rsidR="00E86773" w:rsidRPr="00E86773">
          <w:rPr>
            <w:rStyle w:val="Hyperlink"/>
          </w:rPr>
          <w:t>Accessible Canada Act</w:t>
        </w:r>
      </w:hyperlink>
    </w:p>
    <w:p w14:paraId="379957F9" w14:textId="1BA155DB" w:rsidR="00151C6F" w:rsidRDefault="00151C6F" w:rsidP="007E2B2B">
      <w:pPr>
        <w:pStyle w:val="ListParagraph"/>
        <w:numPr>
          <w:ilvl w:val="0"/>
          <w:numId w:val="37"/>
        </w:numPr>
      </w:pPr>
      <w:r>
        <w:t xml:space="preserve">Consider the details often overlooked in everyday usage of the library building and spaces. </w:t>
      </w:r>
    </w:p>
    <w:p w14:paraId="506AAD5E" w14:textId="5524536A" w:rsidR="00151C6F" w:rsidRDefault="00A85DD6" w:rsidP="007E2B2B">
      <w:pPr>
        <w:pStyle w:val="ListParagraph"/>
        <w:numPr>
          <w:ilvl w:val="1"/>
          <w:numId w:val="37"/>
        </w:numPr>
      </w:pPr>
      <w:r>
        <w:t>Resources to get you started:</w:t>
      </w:r>
    </w:p>
    <w:p w14:paraId="76CCE1CA" w14:textId="77777777" w:rsidR="00E86773" w:rsidRPr="00E86773" w:rsidRDefault="00000000" w:rsidP="007E2B2B">
      <w:pPr>
        <w:pStyle w:val="ListParagraph"/>
        <w:numPr>
          <w:ilvl w:val="2"/>
          <w:numId w:val="37"/>
        </w:numPr>
      </w:pPr>
      <w:hyperlink r:id="rId50" w:history="1">
        <w:r w:rsidR="00E86773" w:rsidRPr="00E86773">
          <w:rPr>
            <w:rStyle w:val="Hyperlink"/>
          </w:rPr>
          <w:t>Checklist: Creating Accessible Documents</w:t>
        </w:r>
      </w:hyperlink>
    </w:p>
    <w:p w14:paraId="32A988D2" w14:textId="4F6698C9" w:rsidR="00E86773" w:rsidRDefault="00000000" w:rsidP="007E2B2B">
      <w:pPr>
        <w:pStyle w:val="ListParagraph"/>
        <w:numPr>
          <w:ilvl w:val="2"/>
          <w:numId w:val="37"/>
        </w:numPr>
      </w:pPr>
      <w:hyperlink r:id="rId51" w:history="1">
        <w:r w:rsidR="00040E8A" w:rsidRPr="00040E8A">
          <w:rPr>
            <w:rStyle w:val="Hyperlink"/>
          </w:rPr>
          <w:t>Library Accessibility Features</w:t>
        </w:r>
      </w:hyperlink>
    </w:p>
    <w:p w14:paraId="627ED3BA" w14:textId="77777777" w:rsidR="007837F0" w:rsidRPr="007837F0" w:rsidRDefault="007837F0" w:rsidP="006F7A99">
      <w:pPr>
        <w:pStyle w:val="Heading2"/>
      </w:pPr>
      <w:bookmarkStart w:id="71" w:name="_Toc136931780"/>
      <w:bookmarkStart w:id="72" w:name="_Toc137555137"/>
      <w:r w:rsidRPr="007837F0">
        <w:t>Library Programming</w:t>
      </w:r>
      <w:bookmarkEnd w:id="71"/>
      <w:bookmarkEnd w:id="72"/>
    </w:p>
    <w:p w14:paraId="368D717E" w14:textId="5CDC8B73" w:rsidR="007837F0" w:rsidRDefault="003874F6" w:rsidP="007837F0">
      <w:r>
        <w:t>Libraries are important communit</w:t>
      </w:r>
      <w:r w:rsidR="00565C24">
        <w:t>y</w:t>
      </w:r>
      <w:r>
        <w:t xml:space="preserve"> spaces</w:t>
      </w:r>
      <w:r w:rsidR="00565C24">
        <w:t xml:space="preserve"> which are</w:t>
      </w:r>
      <w:r w:rsidR="007F08B5">
        <w:t>,</w:t>
      </w:r>
      <w:r w:rsidR="00565C24">
        <w:t xml:space="preserve"> ideally</w:t>
      </w:r>
      <w:r w:rsidR="007F08B5">
        <w:t>,</w:t>
      </w:r>
      <w:r w:rsidR="00565C24">
        <w:t xml:space="preserve"> accessible to all. </w:t>
      </w:r>
      <w:r w:rsidR="007F08B5">
        <w:t xml:space="preserve">Considering accessibility needs in programming is </w:t>
      </w:r>
      <w:r w:rsidR="0006509A">
        <w:t>one-way</w:t>
      </w:r>
      <w:r w:rsidR="007F08B5">
        <w:t xml:space="preserve"> libraries can create welcoming spaces</w:t>
      </w:r>
      <w:r w:rsidR="00B96383">
        <w:t xml:space="preserve"> and encourage independent </w:t>
      </w:r>
      <w:r w:rsidR="004752DE">
        <w:t xml:space="preserve">use. Participants in the study identified </w:t>
      </w:r>
      <w:r w:rsidR="007837F0" w:rsidRPr="007837F0">
        <w:t xml:space="preserve">significant accessibility barriers </w:t>
      </w:r>
      <w:r w:rsidR="004752DE">
        <w:t>in the programming they evaluated.</w:t>
      </w:r>
      <w:r w:rsidR="007837F0" w:rsidRPr="007837F0">
        <w:t xml:space="preserve"> </w:t>
      </w:r>
    </w:p>
    <w:p w14:paraId="6B33E9A4" w14:textId="35EF1800" w:rsidR="005511A4" w:rsidRDefault="005511A4" w:rsidP="005511A4">
      <w:pPr>
        <w:pStyle w:val="Heading3"/>
      </w:pPr>
      <w:bookmarkStart w:id="73" w:name="_Toc136931781"/>
      <w:bookmarkStart w:id="74" w:name="_Toc137555138"/>
      <w:r>
        <w:t>Participant Quotes</w:t>
      </w:r>
      <w:bookmarkEnd w:id="73"/>
      <w:bookmarkEnd w:id="74"/>
    </w:p>
    <w:p w14:paraId="2E8FBB4C" w14:textId="0221FDFD" w:rsidR="003E3454" w:rsidRPr="003E3454" w:rsidRDefault="003E3454" w:rsidP="003E3454">
      <w:pPr>
        <w:rPr>
          <w:lang w:val="en-US"/>
        </w:rPr>
      </w:pPr>
      <w:r>
        <w:rPr>
          <w:lang w:val="en-US"/>
        </w:rPr>
        <w:t>Quote 1:</w:t>
      </w:r>
    </w:p>
    <w:p w14:paraId="2CC493F5" w14:textId="2B9E04B4" w:rsidR="007837F0" w:rsidRDefault="007837F0" w:rsidP="005511A4">
      <w:pPr>
        <w:pStyle w:val="Quote"/>
      </w:pPr>
      <w:r w:rsidRPr="005511A4">
        <w:t xml:space="preserve">I did however find when registering for the online program I chose for December, there was no information about who I should contact if I need </w:t>
      </w:r>
      <w:r w:rsidRPr="005511A4">
        <w:lastRenderedPageBreak/>
        <w:t>accommodation or to request for example an alternate format of the book that will be discussed.</w:t>
      </w:r>
    </w:p>
    <w:p w14:paraId="08A6E5BC" w14:textId="754858E2" w:rsidR="003E3454" w:rsidRPr="003E3454" w:rsidRDefault="003E3454" w:rsidP="003E3454">
      <w:r>
        <w:t>Quote 2:</w:t>
      </w:r>
    </w:p>
    <w:p w14:paraId="1867E387" w14:textId="4163C7F7" w:rsidR="00F4688B" w:rsidRPr="005511A4" w:rsidRDefault="007837F0" w:rsidP="005511A4">
      <w:pPr>
        <w:pStyle w:val="Quote"/>
      </w:pPr>
      <w:r w:rsidRPr="005511A4">
        <w:t>I'd love to see more programming for people with disabilities. Hopefully, have any programming for people that f</w:t>
      </w:r>
      <w:r w:rsidR="0089378C" w:rsidRPr="005511A4">
        <w:t>all</w:t>
      </w:r>
      <w:r w:rsidRPr="005511A4">
        <w:t xml:space="preserve"> under the developmental disability</w:t>
      </w:r>
      <w:r w:rsidR="0089378C" w:rsidRPr="005511A4">
        <w:t>...</w:t>
      </w:r>
      <w:r w:rsidRPr="005511A4">
        <w:t xml:space="preserve"> We have maybe one program, I think maybe. But they run programs like the Lego program, and we I know a lot of our population would love to do a program like that…</w:t>
      </w:r>
    </w:p>
    <w:p w14:paraId="67BCD26F" w14:textId="5334805C" w:rsidR="00A97907" w:rsidRPr="00A97907" w:rsidRDefault="00A97907" w:rsidP="00A97907">
      <w:pPr>
        <w:pStyle w:val="Heading3"/>
      </w:pPr>
      <w:bookmarkStart w:id="75" w:name="_Toc136931782"/>
      <w:bookmarkStart w:id="76" w:name="_Toc137555139"/>
      <w:r>
        <w:t>Summary</w:t>
      </w:r>
      <w:bookmarkEnd w:id="75"/>
      <w:bookmarkEnd w:id="76"/>
    </w:p>
    <w:p w14:paraId="5FE8A88B" w14:textId="61B26C9F" w:rsidR="00F4688B" w:rsidRDefault="00F4688B" w:rsidP="00F4688B">
      <w:r w:rsidRPr="007837F0">
        <w:t xml:space="preserve">The programming doesn’t need to be complicated to be accessible. Providing </w:t>
      </w:r>
      <w:r w:rsidR="004651E3">
        <w:t xml:space="preserve">library staff or guest presenters </w:t>
      </w:r>
      <w:r w:rsidR="00026330">
        <w:t xml:space="preserve">with </w:t>
      </w:r>
      <w:r w:rsidRPr="007837F0">
        <w:t xml:space="preserve">instructions and training on accessibility and incorporating </w:t>
      </w:r>
      <w:r w:rsidR="00A6337E">
        <w:t xml:space="preserve">those concepts </w:t>
      </w:r>
      <w:r w:rsidR="008344B0">
        <w:t xml:space="preserve">at all </w:t>
      </w:r>
      <w:r w:rsidR="0016425C">
        <w:t>planning stages</w:t>
      </w:r>
      <w:r w:rsidR="00D82195">
        <w:t xml:space="preserve"> </w:t>
      </w:r>
      <w:r w:rsidR="00D82195" w:rsidRPr="007837F0">
        <w:t>will</w:t>
      </w:r>
      <w:r w:rsidRPr="007837F0">
        <w:t xml:space="preserve"> improve the program. </w:t>
      </w:r>
    </w:p>
    <w:p w14:paraId="45925AEF" w14:textId="2C2683F7" w:rsidR="00EF78C9" w:rsidRDefault="00EF78C9" w:rsidP="00EF78C9">
      <w:r>
        <w:t>Library programming (in-person and virtual) should focus on these key areas:</w:t>
      </w:r>
    </w:p>
    <w:p w14:paraId="1CA1AD04" w14:textId="0C9E05DB" w:rsidR="00CA490B" w:rsidRDefault="00CA490B" w:rsidP="007E2B2B">
      <w:pPr>
        <w:pStyle w:val="ListParagraph"/>
        <w:numPr>
          <w:ilvl w:val="0"/>
          <w:numId w:val="38"/>
        </w:numPr>
      </w:pPr>
      <w:r>
        <w:t xml:space="preserve">Adapting and creating library programming </w:t>
      </w:r>
      <w:r w:rsidR="005806E4">
        <w:t xml:space="preserve">to make it as </w:t>
      </w:r>
      <w:r>
        <w:t xml:space="preserve">accessible </w:t>
      </w:r>
      <w:r w:rsidR="00AC7B3B">
        <w:t>to</w:t>
      </w:r>
      <w:r>
        <w:t xml:space="preserve"> everyone</w:t>
      </w:r>
      <w:r w:rsidR="005806E4">
        <w:t xml:space="preserve"> as possible, for example</w:t>
      </w:r>
      <w:r w:rsidR="003C4632">
        <w:t>,</w:t>
      </w:r>
      <w:r w:rsidR="00312A87">
        <w:t xml:space="preserve"> </w:t>
      </w:r>
      <w:r w:rsidR="00624C4D">
        <w:t>describing images aloud during children’s storytime</w:t>
      </w:r>
      <w:r>
        <w:t xml:space="preserve">. </w:t>
      </w:r>
    </w:p>
    <w:p w14:paraId="6C7ACC87" w14:textId="2D1F79F2" w:rsidR="00CA490B" w:rsidRDefault="00CA490B" w:rsidP="007E2B2B">
      <w:pPr>
        <w:pStyle w:val="ListParagraph"/>
        <w:numPr>
          <w:ilvl w:val="0"/>
          <w:numId w:val="38"/>
        </w:numPr>
      </w:pPr>
      <w:r>
        <w:t>Asking people</w:t>
      </w:r>
      <w:r w:rsidR="009824BD">
        <w:t>, including persons</w:t>
      </w:r>
      <w:r>
        <w:t xml:space="preserve"> with disabilities</w:t>
      </w:r>
      <w:r w:rsidR="009824BD">
        <w:t>,</w:t>
      </w:r>
      <w:r>
        <w:t xml:space="preserve"> what library programming they would be interested in. </w:t>
      </w:r>
    </w:p>
    <w:p w14:paraId="21339919" w14:textId="2F88BE8B" w:rsidR="00EF78C9" w:rsidRDefault="00CA490B" w:rsidP="007E2B2B">
      <w:pPr>
        <w:pStyle w:val="ListParagraph"/>
        <w:numPr>
          <w:ilvl w:val="0"/>
          <w:numId w:val="38"/>
        </w:numPr>
      </w:pPr>
      <w:r>
        <w:t xml:space="preserve">Creating programming that highlights authors with disabilities and </w:t>
      </w:r>
      <w:r w:rsidR="002A0161">
        <w:t>asking</w:t>
      </w:r>
      <w:r>
        <w:t xml:space="preserve">, if possible, those authors to speak about their books. </w:t>
      </w:r>
    </w:p>
    <w:p w14:paraId="1DED075C" w14:textId="152F5F08" w:rsidR="00F361EA" w:rsidRDefault="00F4688B" w:rsidP="004B30EB">
      <w:pPr>
        <w:pStyle w:val="Heading3"/>
      </w:pPr>
      <w:bookmarkStart w:id="77" w:name="_Toc136931783"/>
      <w:bookmarkStart w:id="78" w:name="_Toc137555140"/>
      <w:r>
        <w:t>Recommendations</w:t>
      </w:r>
      <w:bookmarkEnd w:id="77"/>
      <w:bookmarkEnd w:id="78"/>
    </w:p>
    <w:p w14:paraId="5498F336" w14:textId="14FE06E7" w:rsidR="00555FFD" w:rsidRDefault="00555FFD" w:rsidP="007E2B2B">
      <w:pPr>
        <w:pStyle w:val="ListParagraph"/>
        <w:numPr>
          <w:ilvl w:val="0"/>
          <w:numId w:val="39"/>
        </w:numPr>
      </w:pPr>
      <w:r>
        <w:t>Create library programming</w:t>
      </w:r>
      <w:r w:rsidR="00F361EA">
        <w:t xml:space="preserve"> </w:t>
      </w:r>
      <w:r w:rsidR="00624C4D">
        <w:rPr>
          <w:rFonts w:ascii="Helvetica Neue" w:hAnsi="Helvetica Neue" w:cs="Helvetica Neue"/>
          <w:color w:val="000000"/>
          <w:sz w:val="26"/>
          <w:szCs w:val="26"/>
          <w:lang w:val="en-US"/>
        </w:rPr>
        <w:t>designed to be accessible from the start</w:t>
      </w:r>
      <w:r>
        <w:t xml:space="preserve">, which will benefit everyone, for an inclusive library experience. </w:t>
      </w:r>
    </w:p>
    <w:p w14:paraId="1D109F77" w14:textId="52D0E163" w:rsidR="00F361EA" w:rsidRDefault="00A85DD6" w:rsidP="007E2B2B">
      <w:pPr>
        <w:pStyle w:val="ListParagraph"/>
        <w:numPr>
          <w:ilvl w:val="1"/>
          <w:numId w:val="39"/>
        </w:numPr>
      </w:pPr>
      <w:r>
        <w:t>Resources to get you started:</w:t>
      </w:r>
    </w:p>
    <w:p w14:paraId="0352FCC3" w14:textId="77777777" w:rsidR="00F361EA" w:rsidRPr="00F361EA" w:rsidRDefault="00000000" w:rsidP="007E2B2B">
      <w:pPr>
        <w:pStyle w:val="ListParagraph"/>
        <w:numPr>
          <w:ilvl w:val="2"/>
          <w:numId w:val="39"/>
        </w:numPr>
      </w:pPr>
      <w:hyperlink r:id="rId52" w:history="1">
        <w:r w:rsidR="00F361EA" w:rsidRPr="00F361EA">
          <w:rPr>
            <w:rStyle w:val="Hyperlink"/>
          </w:rPr>
          <w:t>Creating Accessible Presentation: Getting Started Slides</w:t>
        </w:r>
      </w:hyperlink>
    </w:p>
    <w:p w14:paraId="3B90776F" w14:textId="77777777" w:rsidR="00F361EA" w:rsidRPr="00F361EA" w:rsidRDefault="00000000" w:rsidP="007E2B2B">
      <w:pPr>
        <w:pStyle w:val="ListParagraph"/>
        <w:numPr>
          <w:ilvl w:val="2"/>
          <w:numId w:val="39"/>
        </w:numPr>
      </w:pPr>
      <w:hyperlink r:id="rId53" w:history="1">
        <w:r w:rsidR="00F361EA" w:rsidRPr="00F361EA">
          <w:rPr>
            <w:rStyle w:val="Hyperlink"/>
          </w:rPr>
          <w:t>Adaptive Umbrella</w:t>
        </w:r>
      </w:hyperlink>
    </w:p>
    <w:p w14:paraId="55A6A92C" w14:textId="018CEB34" w:rsidR="00F361EA" w:rsidRDefault="00000000" w:rsidP="007E2B2B">
      <w:pPr>
        <w:pStyle w:val="ListParagraph"/>
        <w:numPr>
          <w:ilvl w:val="2"/>
          <w:numId w:val="39"/>
        </w:numPr>
      </w:pPr>
      <w:hyperlink r:id="rId54" w:history="1">
        <w:r w:rsidR="00F361EA" w:rsidRPr="00F361EA">
          <w:rPr>
            <w:rStyle w:val="Hyperlink"/>
          </w:rPr>
          <w:t>Accessible library programming for kids and teens</w:t>
        </w:r>
      </w:hyperlink>
    </w:p>
    <w:p w14:paraId="555D609D" w14:textId="77777777" w:rsidR="00F361EA" w:rsidRDefault="00F361EA" w:rsidP="007E2B2B">
      <w:pPr>
        <w:pStyle w:val="ListParagraph"/>
        <w:numPr>
          <w:ilvl w:val="0"/>
          <w:numId w:val="39"/>
        </w:numPr>
      </w:pPr>
      <w:r>
        <w:t xml:space="preserve">Ensure existing library programming (in-person and virtual) is accessible. </w:t>
      </w:r>
    </w:p>
    <w:p w14:paraId="4D22A00C" w14:textId="2D90D2A5" w:rsidR="00555FFD" w:rsidRDefault="00A85DD6" w:rsidP="007E2B2B">
      <w:pPr>
        <w:pStyle w:val="ListParagraph"/>
        <w:numPr>
          <w:ilvl w:val="1"/>
          <w:numId w:val="39"/>
        </w:numPr>
      </w:pPr>
      <w:r>
        <w:t>Resources to get you started:</w:t>
      </w:r>
    </w:p>
    <w:p w14:paraId="31888F2E" w14:textId="77777777" w:rsidR="00F361EA" w:rsidRPr="00F361EA" w:rsidRDefault="00000000" w:rsidP="007E2B2B">
      <w:pPr>
        <w:pStyle w:val="ListParagraph"/>
        <w:numPr>
          <w:ilvl w:val="2"/>
          <w:numId w:val="39"/>
        </w:numPr>
      </w:pPr>
      <w:hyperlink r:id="rId55" w:history="1">
        <w:r w:rsidR="00F361EA" w:rsidRPr="00F361EA">
          <w:rPr>
            <w:rStyle w:val="Hyperlink"/>
          </w:rPr>
          <w:t>Project Enable</w:t>
        </w:r>
      </w:hyperlink>
    </w:p>
    <w:p w14:paraId="0FEED8A3" w14:textId="623A9413" w:rsidR="00F361EA" w:rsidRPr="00F361EA" w:rsidRDefault="00000000" w:rsidP="007E2B2B">
      <w:pPr>
        <w:pStyle w:val="ListParagraph"/>
        <w:numPr>
          <w:ilvl w:val="2"/>
          <w:numId w:val="39"/>
        </w:numPr>
        <w:rPr>
          <w:lang w:val="en-US"/>
        </w:rPr>
      </w:pPr>
      <w:hyperlink r:id="rId56" w:history="1">
        <w:r w:rsidR="00F361EA" w:rsidRPr="00F361EA">
          <w:rPr>
            <w:rStyle w:val="Hyperlink"/>
          </w:rPr>
          <w:t>Virtual Story Time Services Guide</w:t>
        </w:r>
      </w:hyperlink>
    </w:p>
    <w:p w14:paraId="2B0BC344" w14:textId="3967AD21" w:rsidR="007837F0" w:rsidRPr="007837F0" w:rsidRDefault="003C005D" w:rsidP="006F7A99">
      <w:pPr>
        <w:pStyle w:val="Heading2"/>
      </w:pPr>
      <w:bookmarkStart w:id="79" w:name="_Toc136931784"/>
      <w:bookmarkStart w:id="80" w:name="_Toc137555141"/>
      <w:r>
        <w:t>Marketing and Communication</w:t>
      </w:r>
      <w:bookmarkEnd w:id="79"/>
      <w:bookmarkEnd w:id="80"/>
    </w:p>
    <w:p w14:paraId="7D4EC0CC" w14:textId="0019640B" w:rsidR="007837F0" w:rsidRDefault="007837F0" w:rsidP="007837F0">
      <w:r w:rsidRPr="007837F0">
        <w:t xml:space="preserve">Libraries need to provide </w:t>
      </w:r>
      <w:r w:rsidR="00C17291">
        <w:t>up-to-date</w:t>
      </w:r>
      <w:r w:rsidR="00825C5C">
        <w:t xml:space="preserve"> </w:t>
      </w:r>
      <w:r w:rsidRPr="007837F0">
        <w:t xml:space="preserve">information about the accessible services they offer patrons. Some participants could not find any information on the accessibility </w:t>
      </w:r>
      <w:r w:rsidR="006D15F9">
        <w:t>feature</w:t>
      </w:r>
      <w:r w:rsidR="00B734CF">
        <w:t>s</w:t>
      </w:r>
      <w:r w:rsidR="006D15F9">
        <w:t xml:space="preserve"> </w:t>
      </w:r>
      <w:r w:rsidRPr="007837F0">
        <w:t xml:space="preserve">or accessible services their library offers on its website or in the library itself. </w:t>
      </w:r>
      <w:r w:rsidR="005B0FEF">
        <w:t xml:space="preserve">While the information may have been </w:t>
      </w:r>
      <w:r w:rsidR="00B734CF">
        <w:t>available</w:t>
      </w:r>
      <w:r w:rsidR="005B0FEF">
        <w:t>, it was not easily found by the people who need it the most</w:t>
      </w:r>
      <w:r w:rsidR="0016425C">
        <w:t>. It</w:t>
      </w:r>
      <w:r w:rsidR="00E25B68">
        <w:t xml:space="preserve"> may have the unintended consequence of deterring people with disabilities from attending or participating.</w:t>
      </w:r>
      <w:r w:rsidR="0006509A">
        <w:t xml:space="preserve"> </w:t>
      </w:r>
      <w:r w:rsidR="00757194">
        <w:t>Making</w:t>
      </w:r>
      <w:r w:rsidR="00C56440">
        <w:t xml:space="preserve"> information and communications </w:t>
      </w:r>
      <w:r w:rsidR="00A251C6">
        <w:t>accessible, easy to find</w:t>
      </w:r>
      <w:r w:rsidR="00B32F17">
        <w:t>,</w:t>
      </w:r>
      <w:r w:rsidR="00A251C6">
        <w:t xml:space="preserve"> and easy to understand</w:t>
      </w:r>
      <w:r w:rsidR="00757194">
        <w:t xml:space="preserve"> </w:t>
      </w:r>
      <w:r w:rsidR="00B32F17">
        <w:t>will create welcoming</w:t>
      </w:r>
      <w:r w:rsidR="00C17291">
        <w:t>,</w:t>
      </w:r>
      <w:r w:rsidR="00B32F17">
        <w:t xml:space="preserve"> inclusive spaces </w:t>
      </w:r>
      <w:r w:rsidR="00DE59C0">
        <w:t xml:space="preserve">and programs </w:t>
      </w:r>
      <w:r w:rsidR="00B32F17">
        <w:t>for all.</w:t>
      </w:r>
      <w:r w:rsidR="00A251C6">
        <w:t xml:space="preserve"> </w:t>
      </w:r>
      <w:r w:rsidR="00C56440">
        <w:t xml:space="preserve"> </w:t>
      </w:r>
    </w:p>
    <w:p w14:paraId="5DE2CA75" w14:textId="3370E443" w:rsidR="005511A4" w:rsidRDefault="005511A4" w:rsidP="005511A4">
      <w:pPr>
        <w:pStyle w:val="Heading3"/>
      </w:pPr>
      <w:bookmarkStart w:id="81" w:name="_Toc136931785"/>
      <w:bookmarkStart w:id="82" w:name="_Toc137555142"/>
      <w:r>
        <w:lastRenderedPageBreak/>
        <w:t>Participant Quotes</w:t>
      </w:r>
      <w:bookmarkEnd w:id="81"/>
      <w:bookmarkEnd w:id="82"/>
    </w:p>
    <w:p w14:paraId="129F70B6" w14:textId="2E5EC4E1" w:rsidR="003E3454" w:rsidRPr="003E3454" w:rsidRDefault="003E3454" w:rsidP="003E3454">
      <w:pPr>
        <w:rPr>
          <w:lang w:val="en-US"/>
        </w:rPr>
      </w:pPr>
      <w:r>
        <w:rPr>
          <w:lang w:val="en-US"/>
        </w:rPr>
        <w:t>Quote 1:</w:t>
      </w:r>
    </w:p>
    <w:p w14:paraId="51473BAF" w14:textId="5DAF1671" w:rsidR="007837F0" w:rsidRDefault="007837F0" w:rsidP="005511A4">
      <w:pPr>
        <w:pStyle w:val="Quote"/>
      </w:pPr>
      <w:r w:rsidRPr="005511A4">
        <w:t>It would be great if the library could send a newsletter featuring new services offered, including those related to accessibility. It could also contain, for example, the most borrowed books within a year. It could give ideas to readers.</w:t>
      </w:r>
    </w:p>
    <w:p w14:paraId="7C991400" w14:textId="489E8783" w:rsidR="003E3454" w:rsidRPr="003E3454" w:rsidRDefault="003E3454" w:rsidP="003E3454">
      <w:r>
        <w:t>Quote 2:</w:t>
      </w:r>
    </w:p>
    <w:p w14:paraId="3F2733AA" w14:textId="6D622A25" w:rsidR="00A76C18" w:rsidRDefault="00A76C18" w:rsidP="005511A4">
      <w:pPr>
        <w:pStyle w:val="Quote"/>
      </w:pPr>
      <w:r w:rsidRPr="005511A4">
        <w:t>I imagine there may be more accessibility features at my library - they are just not promoted. Perhaps its a matter of "if you build it they will come, just let them know about it!" (smile). Sometimes folks have a habit of looking at what's not there or present rather than what is available</w:t>
      </w:r>
      <w:r w:rsidR="008B3551" w:rsidRPr="005511A4">
        <w:t>!</w:t>
      </w:r>
    </w:p>
    <w:p w14:paraId="1065CF17" w14:textId="15F0D982" w:rsidR="003E3454" w:rsidRPr="003E3454" w:rsidRDefault="003E3454" w:rsidP="003E3454">
      <w:r>
        <w:t>Quote 3:</w:t>
      </w:r>
    </w:p>
    <w:p w14:paraId="6DC75F58" w14:textId="5C3C8CED" w:rsidR="007837F0" w:rsidRPr="005511A4" w:rsidRDefault="007837F0" w:rsidP="005511A4">
      <w:pPr>
        <w:pStyle w:val="Quote"/>
      </w:pPr>
      <w:r w:rsidRPr="005511A4">
        <w:t>Even though I took a monthly newsletter home, the font is too small to read, but I plan to scan it and attempt to read it that way to find out about which programs I could participate in</w:t>
      </w:r>
      <w:r w:rsidR="008B3551" w:rsidRPr="005511A4">
        <w:t>.</w:t>
      </w:r>
    </w:p>
    <w:p w14:paraId="50E00C00" w14:textId="7EFC1EB1" w:rsidR="00A97907" w:rsidRPr="00A97907" w:rsidRDefault="00A97907" w:rsidP="00A97907">
      <w:pPr>
        <w:pStyle w:val="Heading3"/>
      </w:pPr>
      <w:bookmarkStart w:id="83" w:name="_Toc136931786"/>
      <w:bookmarkStart w:id="84" w:name="_Toc137555143"/>
      <w:r>
        <w:t>Summary</w:t>
      </w:r>
      <w:bookmarkEnd w:id="83"/>
      <w:bookmarkEnd w:id="84"/>
    </w:p>
    <w:p w14:paraId="30778B9D" w14:textId="430F4B16" w:rsidR="003C005D" w:rsidRPr="003C005D" w:rsidRDefault="000C3399" w:rsidP="003C005D">
      <w:r>
        <w:t>P</w:t>
      </w:r>
      <w:r w:rsidR="003C005D" w:rsidRPr="007837F0">
        <w:t xml:space="preserve">articipants noted that they discovered accessible services and programs because they participated in this study </w:t>
      </w:r>
      <w:r>
        <w:t xml:space="preserve">and that </w:t>
      </w:r>
      <w:r w:rsidR="00AC7B3B">
        <w:t>the library did not publicize them</w:t>
      </w:r>
      <w:r w:rsidR="003C005D" w:rsidRPr="007837F0">
        <w:t xml:space="preserve">. </w:t>
      </w:r>
      <w:r w:rsidR="0031074B">
        <w:t>Informing the target audience</w:t>
      </w:r>
      <w:r>
        <w:t xml:space="preserve"> about the accessibility services your library offers will </w:t>
      </w:r>
      <w:r w:rsidR="0031074B">
        <w:t>encourage their use.</w:t>
      </w:r>
    </w:p>
    <w:p w14:paraId="1478E782" w14:textId="1A2A9D38" w:rsidR="0089378C" w:rsidRDefault="009104D9" w:rsidP="0089378C">
      <w:r>
        <w:t>M</w:t>
      </w:r>
      <w:r w:rsidR="0031074B">
        <w:t>arketing, communication, and promotional</w:t>
      </w:r>
      <w:r w:rsidR="003C005D" w:rsidRPr="007837F0">
        <w:t xml:space="preserve"> materials</w:t>
      </w:r>
      <w:r w:rsidR="00C03748">
        <w:t>,</w:t>
      </w:r>
      <w:r w:rsidR="00305770">
        <w:t xml:space="preserve"> including </w:t>
      </w:r>
      <w:r w:rsidR="0016425C">
        <w:t>newsletters, social media, and signage, must</w:t>
      </w:r>
      <w:r w:rsidR="003C005D" w:rsidRPr="007837F0">
        <w:t xml:space="preserve"> be accessible</w:t>
      </w:r>
      <w:r w:rsidR="009B7479">
        <w:t xml:space="preserve">. </w:t>
      </w:r>
      <w:r w:rsidR="005005C8">
        <w:t xml:space="preserve">Communications promoting programs or services should highlight </w:t>
      </w:r>
      <w:r w:rsidR="00DC1B8D">
        <w:t xml:space="preserve">the </w:t>
      </w:r>
      <w:r w:rsidR="005005C8">
        <w:t xml:space="preserve">accessibility features. </w:t>
      </w:r>
      <w:r w:rsidR="00305770">
        <w:t xml:space="preserve">People with disabilities may </w:t>
      </w:r>
      <w:r w:rsidR="0089378C" w:rsidRPr="007837F0">
        <w:t>assume that</w:t>
      </w:r>
      <w:r w:rsidR="00DC1B8D">
        <w:t xml:space="preserve"> if communications and promotional materials are not accessible</w:t>
      </w:r>
      <w:r w:rsidR="00C03748">
        <w:t>,</w:t>
      </w:r>
      <w:r w:rsidR="00DC1B8D">
        <w:t xml:space="preserve"> then</w:t>
      </w:r>
      <w:r w:rsidR="00B94A38">
        <w:t xml:space="preserve"> they may encounter additional barriers in accessing library programs and services. </w:t>
      </w:r>
      <w:r w:rsidR="0089378C" w:rsidRPr="007837F0">
        <w:t xml:space="preserve"> </w:t>
      </w:r>
    </w:p>
    <w:p w14:paraId="798978DF" w14:textId="65586F39" w:rsidR="003C005D" w:rsidRDefault="00531585" w:rsidP="0089378C">
      <w:r>
        <w:t>Accessible m</w:t>
      </w:r>
      <w:r w:rsidR="003C005D">
        <w:t xml:space="preserve">arketing and communication </w:t>
      </w:r>
      <w:r>
        <w:t xml:space="preserve">practices </w:t>
      </w:r>
      <w:r w:rsidR="003C005D">
        <w:t>should focus on these key areas:</w:t>
      </w:r>
    </w:p>
    <w:p w14:paraId="12E3AA5C" w14:textId="16B0402D" w:rsidR="003C005D" w:rsidRDefault="000C3399" w:rsidP="007E2B2B">
      <w:pPr>
        <w:pStyle w:val="ListParagraph"/>
        <w:numPr>
          <w:ilvl w:val="0"/>
          <w:numId w:val="40"/>
        </w:numPr>
      </w:pPr>
      <w:r>
        <w:t xml:space="preserve">Promoting the accessible features and services your library provides. </w:t>
      </w:r>
    </w:p>
    <w:p w14:paraId="0E3907EB" w14:textId="515ED72A" w:rsidR="000C3399" w:rsidRDefault="000C3399" w:rsidP="007E2B2B">
      <w:pPr>
        <w:pStyle w:val="ListParagraph"/>
        <w:numPr>
          <w:ilvl w:val="0"/>
          <w:numId w:val="40"/>
        </w:numPr>
      </w:pPr>
      <w:r>
        <w:t xml:space="preserve">Ensuring that all marketing and communication materials are accessible, </w:t>
      </w:r>
    </w:p>
    <w:p w14:paraId="10D7E1D6" w14:textId="3E25E9D5" w:rsidR="00C7691F" w:rsidRDefault="00C7691F" w:rsidP="004B30EB">
      <w:pPr>
        <w:pStyle w:val="Heading3"/>
      </w:pPr>
      <w:bookmarkStart w:id="85" w:name="_Toc136931787"/>
      <w:bookmarkStart w:id="86" w:name="_Toc137555144"/>
      <w:r>
        <w:t>Recommendations</w:t>
      </w:r>
      <w:bookmarkEnd w:id="85"/>
      <w:bookmarkEnd w:id="86"/>
    </w:p>
    <w:p w14:paraId="1D32C889" w14:textId="21F12D4B" w:rsidR="001B544C" w:rsidRDefault="001B544C" w:rsidP="007E2B2B">
      <w:pPr>
        <w:pStyle w:val="ListParagraph"/>
        <w:numPr>
          <w:ilvl w:val="0"/>
          <w:numId w:val="41"/>
        </w:numPr>
      </w:pPr>
      <w:r>
        <w:t xml:space="preserve">Create accessible marketing and communication materials so that they are accessible </w:t>
      </w:r>
      <w:r w:rsidR="00753CDD">
        <w:t>to</w:t>
      </w:r>
      <w:r>
        <w:t xml:space="preserve"> everyone. </w:t>
      </w:r>
    </w:p>
    <w:p w14:paraId="791F776E" w14:textId="6887F42D" w:rsidR="00753CDD" w:rsidRDefault="00A85DD6" w:rsidP="007E2B2B">
      <w:pPr>
        <w:pStyle w:val="ListParagraph"/>
        <w:numPr>
          <w:ilvl w:val="1"/>
          <w:numId w:val="41"/>
        </w:numPr>
      </w:pPr>
      <w:r>
        <w:t>Resources to get you started:</w:t>
      </w:r>
    </w:p>
    <w:p w14:paraId="078F8CFD" w14:textId="6B812D0B" w:rsidR="00753CDD" w:rsidRPr="00753CDD" w:rsidRDefault="00000000" w:rsidP="007E2B2B">
      <w:pPr>
        <w:pStyle w:val="ListParagraph"/>
        <w:numPr>
          <w:ilvl w:val="2"/>
          <w:numId w:val="41"/>
        </w:numPr>
      </w:pPr>
      <w:hyperlink r:id="rId57" w:history="1">
        <w:r w:rsidR="00753CDD" w:rsidRPr="00753CDD">
          <w:rPr>
            <w:rStyle w:val="Hyperlink"/>
          </w:rPr>
          <w:t>Checklist: Creating Accessible Social Media Posts</w:t>
        </w:r>
      </w:hyperlink>
    </w:p>
    <w:p w14:paraId="3F592138" w14:textId="77777777" w:rsidR="00753CDD" w:rsidRPr="00753CDD" w:rsidRDefault="00000000" w:rsidP="007E2B2B">
      <w:pPr>
        <w:pStyle w:val="ListParagraph"/>
        <w:numPr>
          <w:ilvl w:val="2"/>
          <w:numId w:val="41"/>
        </w:numPr>
      </w:pPr>
      <w:hyperlink r:id="rId58" w:history="1">
        <w:r w:rsidR="00753CDD" w:rsidRPr="00753CDD">
          <w:rPr>
            <w:rStyle w:val="Hyperlink"/>
          </w:rPr>
          <w:t>Panel Discussion: Creating Accessible Social Media and Marketing</w:t>
        </w:r>
      </w:hyperlink>
    </w:p>
    <w:p w14:paraId="3A3AA5E8" w14:textId="77777777" w:rsidR="00753CDD" w:rsidRDefault="00000000" w:rsidP="007E2B2B">
      <w:pPr>
        <w:pStyle w:val="ListParagraph"/>
        <w:numPr>
          <w:ilvl w:val="2"/>
          <w:numId w:val="41"/>
        </w:numPr>
      </w:pPr>
      <w:hyperlink r:id="rId59" w:history="1">
        <w:r w:rsidR="00753CDD" w:rsidRPr="00753CDD">
          <w:rPr>
            <w:rStyle w:val="Hyperlink"/>
          </w:rPr>
          <w:t>Quick Reference: Accessibility 101 For Public Libraries</w:t>
        </w:r>
      </w:hyperlink>
    </w:p>
    <w:p w14:paraId="76E638D7" w14:textId="5443705E" w:rsidR="00753CDD" w:rsidRDefault="00000000" w:rsidP="007E2B2B">
      <w:pPr>
        <w:pStyle w:val="ListParagraph"/>
        <w:numPr>
          <w:ilvl w:val="2"/>
          <w:numId w:val="41"/>
        </w:numPr>
      </w:pPr>
      <w:hyperlink r:id="rId60" w:history="1">
        <w:r w:rsidR="00753CDD" w:rsidRPr="00753CDD">
          <w:rPr>
            <w:rStyle w:val="Hyperlink"/>
          </w:rPr>
          <w:t>Guide to Image Descriptions</w:t>
        </w:r>
      </w:hyperlink>
    </w:p>
    <w:p w14:paraId="743A6A15" w14:textId="0909286F" w:rsidR="00753CDD" w:rsidRPr="00753CDD" w:rsidRDefault="00000000" w:rsidP="007E2B2B">
      <w:pPr>
        <w:pStyle w:val="ListParagraph"/>
        <w:numPr>
          <w:ilvl w:val="2"/>
          <w:numId w:val="41"/>
        </w:numPr>
      </w:pPr>
      <w:hyperlink r:id="rId61" w:history="1">
        <w:r w:rsidR="00753CDD" w:rsidRPr="00753CDD">
          <w:rPr>
            <w:rStyle w:val="Hyperlink"/>
          </w:rPr>
          <w:t>Audio Description Style Guide v 2.3</w:t>
        </w:r>
      </w:hyperlink>
    </w:p>
    <w:p w14:paraId="43F20BF9" w14:textId="50E09D5E" w:rsidR="00753CDD" w:rsidRDefault="002A0161" w:rsidP="007E2B2B">
      <w:pPr>
        <w:pStyle w:val="ListParagraph"/>
        <w:numPr>
          <w:ilvl w:val="0"/>
          <w:numId w:val="41"/>
        </w:numPr>
      </w:pPr>
      <w:r>
        <w:t>Promote your</w:t>
      </w:r>
      <w:r w:rsidR="00C7691F" w:rsidRPr="007837F0">
        <w:t xml:space="preserve"> accessible services</w:t>
      </w:r>
      <w:r>
        <w:t xml:space="preserve"> so </w:t>
      </w:r>
      <w:r w:rsidR="00AC7B3B">
        <w:t>the target audience</w:t>
      </w:r>
      <w:r>
        <w:t xml:space="preserve"> can learn about them</w:t>
      </w:r>
      <w:r w:rsidR="00753CDD">
        <w:t xml:space="preserve">. </w:t>
      </w:r>
    </w:p>
    <w:p w14:paraId="40D44033" w14:textId="59373D01" w:rsidR="00753CDD" w:rsidRDefault="00A85DD6" w:rsidP="007E2B2B">
      <w:pPr>
        <w:pStyle w:val="ListParagraph"/>
        <w:numPr>
          <w:ilvl w:val="1"/>
          <w:numId w:val="41"/>
        </w:numPr>
      </w:pPr>
      <w:r>
        <w:t>Resources to get you started:</w:t>
      </w:r>
    </w:p>
    <w:p w14:paraId="275707F0" w14:textId="01DC6D36" w:rsidR="00753CDD" w:rsidRPr="007837F0" w:rsidRDefault="00753CDD" w:rsidP="00CA069D">
      <w:pPr>
        <w:pStyle w:val="ListParagraph"/>
        <w:numPr>
          <w:ilvl w:val="2"/>
          <w:numId w:val="23"/>
        </w:numPr>
      </w:pPr>
      <w:r>
        <w:t>[Library promotion resources – in development]</w:t>
      </w:r>
    </w:p>
    <w:p w14:paraId="3C610A71" w14:textId="6D9908DD" w:rsidR="00F4688B" w:rsidRPr="007837F0" w:rsidRDefault="008F374A" w:rsidP="006F7A99">
      <w:pPr>
        <w:pStyle w:val="Heading2"/>
      </w:pPr>
      <w:bookmarkStart w:id="87" w:name="_Toc136931788"/>
      <w:bookmarkStart w:id="88" w:name="_Toc137555145"/>
      <w:r>
        <w:lastRenderedPageBreak/>
        <w:t>Other</w:t>
      </w:r>
      <w:r w:rsidR="007B4919">
        <w:t xml:space="preserve"> </w:t>
      </w:r>
      <w:r w:rsidR="00F4688B" w:rsidRPr="007837F0">
        <w:t>Library Services</w:t>
      </w:r>
      <w:bookmarkEnd w:id="87"/>
      <w:bookmarkEnd w:id="88"/>
    </w:p>
    <w:p w14:paraId="60CDFAD2" w14:textId="77777777" w:rsidR="00F4688B" w:rsidRDefault="00F4688B" w:rsidP="00F4688B">
      <w:r w:rsidRPr="007837F0">
        <w:t>One significant area of note was the services created to counteract the effects of the pandemic. Many participants stated throughout the study that the new or improved services greatly benefited people with disabilities</w:t>
      </w:r>
      <w:r>
        <w:t>.</w:t>
      </w:r>
    </w:p>
    <w:p w14:paraId="40AD52B8" w14:textId="524AE4E6" w:rsidR="005511A4" w:rsidRDefault="005511A4" w:rsidP="005511A4">
      <w:pPr>
        <w:pStyle w:val="Heading3"/>
      </w:pPr>
      <w:bookmarkStart w:id="89" w:name="_Toc136931789"/>
      <w:bookmarkStart w:id="90" w:name="_Toc137555146"/>
      <w:r>
        <w:t>Participant Quotes</w:t>
      </w:r>
      <w:bookmarkEnd w:id="89"/>
      <w:bookmarkEnd w:id="90"/>
    </w:p>
    <w:p w14:paraId="2EED5733" w14:textId="65CFF2DE" w:rsidR="003E3454" w:rsidRPr="003E3454" w:rsidRDefault="003E3454" w:rsidP="003E3454">
      <w:pPr>
        <w:rPr>
          <w:lang w:val="en-US"/>
        </w:rPr>
      </w:pPr>
      <w:r>
        <w:rPr>
          <w:lang w:val="en-US"/>
        </w:rPr>
        <w:t>Quote 1:</w:t>
      </w:r>
    </w:p>
    <w:p w14:paraId="74CCA77A" w14:textId="1CCC5FFB" w:rsidR="00477490" w:rsidRDefault="00477490" w:rsidP="005511A4">
      <w:pPr>
        <w:pStyle w:val="Quote"/>
      </w:pPr>
      <w:r w:rsidRPr="005511A4">
        <w:t>So one of the other things they did during covid was they towards I think more when they started to reopen a bit they had a curb pickup service. Where you could you know select a book in the catalog online and reserve it and then they'd say when can you come pick it up and you block your time and just go get it at the curb it would be on a trolley outside with your name, which I thought was just great</w:t>
      </w:r>
      <w:r w:rsidR="005511A4">
        <w:t>.</w:t>
      </w:r>
    </w:p>
    <w:p w14:paraId="5B42C70A" w14:textId="152B72ED" w:rsidR="003E3454" w:rsidRPr="003E3454" w:rsidRDefault="003E3454" w:rsidP="003E3454">
      <w:r>
        <w:t>Quote 2:</w:t>
      </w:r>
    </w:p>
    <w:p w14:paraId="17DD115E" w14:textId="3F2E1E90" w:rsidR="00477490" w:rsidRPr="005511A4" w:rsidRDefault="00477490" w:rsidP="005511A4">
      <w:pPr>
        <w:pStyle w:val="Quote"/>
      </w:pPr>
      <w:r w:rsidRPr="005511A4">
        <w:t xml:space="preserve">Only during the pandemic did they change it so you could renew your library card digitally. </w:t>
      </w:r>
    </w:p>
    <w:p w14:paraId="0437F071" w14:textId="22A4B671" w:rsidR="00A97907" w:rsidRPr="00A97907" w:rsidRDefault="00A97907" w:rsidP="00A97907">
      <w:pPr>
        <w:pStyle w:val="Heading3"/>
      </w:pPr>
      <w:bookmarkStart w:id="91" w:name="_Toc136931790"/>
      <w:bookmarkStart w:id="92" w:name="_Toc137555147"/>
      <w:r>
        <w:t>Summary</w:t>
      </w:r>
      <w:bookmarkEnd w:id="91"/>
      <w:bookmarkEnd w:id="92"/>
    </w:p>
    <w:p w14:paraId="0B801EE3" w14:textId="4F4BE310" w:rsidR="008F374A" w:rsidRPr="008F374A" w:rsidRDefault="000B6CF0" w:rsidP="008F374A">
      <w:r w:rsidRPr="002B1EE3">
        <w:t>Library services adapted for the pandemic</w:t>
      </w:r>
      <w:r w:rsidR="00F1569A" w:rsidRPr="002B1EE3">
        <w:t xml:space="preserve"> </w:t>
      </w:r>
      <w:r w:rsidRPr="002B1EE3">
        <w:t>were</w:t>
      </w:r>
      <w:r w:rsidR="008F374A" w:rsidRPr="002B1EE3">
        <w:t xml:space="preserve"> </w:t>
      </w:r>
      <w:r w:rsidR="002B1EE3" w:rsidRPr="002B1EE3">
        <w:t xml:space="preserve">generally accessible for participants, often providing library patrons more time to complete tasks, simplifying services, or adapting to limited contact. </w:t>
      </w:r>
      <w:r w:rsidR="00C72E86">
        <w:t xml:space="preserve">Participants would encourage libraries to maintain these </w:t>
      </w:r>
      <w:r w:rsidR="00832FB7">
        <w:t xml:space="preserve">service adaptations or </w:t>
      </w:r>
      <w:r w:rsidR="002B1EE3" w:rsidRPr="002B1EE3">
        <w:t>consider introducing these services if they don't have them.</w:t>
      </w:r>
    </w:p>
    <w:p w14:paraId="104B7F83" w14:textId="0DC58EF7" w:rsidR="006C4014" w:rsidRDefault="002B1EE3" w:rsidP="00F4688B">
      <w:r>
        <w:t>Other</w:t>
      </w:r>
      <w:r w:rsidR="007B4919">
        <w:t xml:space="preserve"> </w:t>
      </w:r>
      <w:r w:rsidR="006C4014">
        <w:t>library services should focus on these key areas:</w:t>
      </w:r>
    </w:p>
    <w:p w14:paraId="223F4713" w14:textId="4D006569" w:rsidR="009628FC" w:rsidRDefault="009628FC" w:rsidP="007E2B2B">
      <w:pPr>
        <w:pStyle w:val="ListParagraph"/>
        <w:numPr>
          <w:ilvl w:val="0"/>
          <w:numId w:val="43"/>
        </w:numPr>
      </w:pPr>
      <w:r>
        <w:t xml:space="preserve">Keeping the services developed during the pandemic and expanding upon them when they work. </w:t>
      </w:r>
    </w:p>
    <w:p w14:paraId="73F60E95" w14:textId="706B7706" w:rsidR="009628FC" w:rsidRPr="007837F0" w:rsidRDefault="002B1EE3" w:rsidP="007E2B2B">
      <w:pPr>
        <w:pStyle w:val="ListParagraph"/>
        <w:numPr>
          <w:ilvl w:val="0"/>
          <w:numId w:val="43"/>
        </w:numPr>
      </w:pPr>
      <w:r>
        <w:t xml:space="preserve">Working together with and learning from other libraries to provide accessible services. </w:t>
      </w:r>
    </w:p>
    <w:p w14:paraId="1CDBEEB3" w14:textId="49596A11" w:rsidR="00F4688B" w:rsidRDefault="00C7691F" w:rsidP="004B30EB">
      <w:pPr>
        <w:pStyle w:val="Heading3"/>
      </w:pPr>
      <w:bookmarkStart w:id="93" w:name="_Toc136931791"/>
      <w:bookmarkStart w:id="94" w:name="_Toc137555148"/>
      <w:r>
        <w:t>Recommendations</w:t>
      </w:r>
      <w:bookmarkEnd w:id="93"/>
      <w:bookmarkEnd w:id="94"/>
    </w:p>
    <w:p w14:paraId="4075846C" w14:textId="1CB66704" w:rsidR="0087137E" w:rsidRDefault="0087137E" w:rsidP="007E2B2B">
      <w:pPr>
        <w:pStyle w:val="ListParagraph"/>
        <w:numPr>
          <w:ilvl w:val="0"/>
          <w:numId w:val="44"/>
        </w:numPr>
      </w:pPr>
      <w:r>
        <w:t>Extend the use of successful pandemic services</w:t>
      </w:r>
      <w:r w:rsidR="008C4E14">
        <w:t xml:space="preserve"> and </w:t>
      </w:r>
      <w:r w:rsidR="00AC7B3B">
        <w:t>implement more similar options</w:t>
      </w:r>
      <w:r>
        <w:t xml:space="preserve">. </w:t>
      </w:r>
    </w:p>
    <w:p w14:paraId="6DDEF539" w14:textId="33EAC4ED" w:rsidR="008C4E14" w:rsidRDefault="00A85DD6" w:rsidP="007E2B2B">
      <w:pPr>
        <w:pStyle w:val="ListParagraph"/>
        <w:numPr>
          <w:ilvl w:val="1"/>
          <w:numId w:val="44"/>
        </w:numPr>
      </w:pPr>
      <w:r>
        <w:t>Resources to get you started:</w:t>
      </w:r>
    </w:p>
    <w:p w14:paraId="7E6C96D6" w14:textId="77777777" w:rsidR="008C4E14" w:rsidRDefault="00000000" w:rsidP="007E2B2B">
      <w:pPr>
        <w:pStyle w:val="ListParagraph"/>
        <w:numPr>
          <w:ilvl w:val="2"/>
          <w:numId w:val="44"/>
        </w:numPr>
      </w:pPr>
      <w:hyperlink r:id="rId62" w:history="1">
        <w:r w:rsidR="008C4E14" w:rsidRPr="008C4E14">
          <w:rPr>
            <w:rStyle w:val="Hyperlink"/>
          </w:rPr>
          <w:t>Virtual Story Time Services Guide</w:t>
        </w:r>
      </w:hyperlink>
    </w:p>
    <w:p w14:paraId="5768C35C" w14:textId="741C5818" w:rsidR="008C4E14" w:rsidRPr="008C4E14" w:rsidRDefault="00000000" w:rsidP="007E2B2B">
      <w:pPr>
        <w:pStyle w:val="ListParagraph"/>
        <w:numPr>
          <w:ilvl w:val="2"/>
          <w:numId w:val="44"/>
        </w:numPr>
      </w:pPr>
      <w:hyperlink r:id="rId63" w:history="1">
        <w:r w:rsidR="008C4E14" w:rsidRPr="008C4E14">
          <w:rPr>
            <w:rStyle w:val="Hyperlink"/>
            <w:rFonts w:cs="Arial"/>
          </w:rPr>
          <w:t>Accessible library programming for kids and teens</w:t>
        </w:r>
      </w:hyperlink>
    </w:p>
    <w:p w14:paraId="062DF7B7" w14:textId="1567D220" w:rsidR="0083419D" w:rsidRDefault="00000000" w:rsidP="007E2B2B">
      <w:pPr>
        <w:pStyle w:val="ListParagraph"/>
        <w:numPr>
          <w:ilvl w:val="2"/>
          <w:numId w:val="44"/>
        </w:numPr>
      </w:pPr>
      <w:hyperlink r:id="rId64" w:history="1">
        <w:r w:rsidR="008C4E14" w:rsidRPr="008C4E14">
          <w:rPr>
            <w:rStyle w:val="Hyperlink"/>
            <w:rFonts w:cs="Arial"/>
          </w:rPr>
          <w:t>Adaptive Umbrella</w:t>
        </w:r>
      </w:hyperlink>
    </w:p>
    <w:p w14:paraId="6AE6401D" w14:textId="005049A8" w:rsidR="00C7691F" w:rsidRDefault="002A0161" w:rsidP="007E2B2B">
      <w:pPr>
        <w:pStyle w:val="ListParagraph"/>
        <w:numPr>
          <w:ilvl w:val="0"/>
          <w:numId w:val="44"/>
        </w:numPr>
      </w:pPr>
      <w:r>
        <w:t>Connect with</w:t>
      </w:r>
      <w:r w:rsidR="007C0D6F" w:rsidRPr="007837F0">
        <w:t xml:space="preserve"> libraries offering accessible services</w:t>
      </w:r>
      <w:r>
        <w:t xml:space="preserve">, and </w:t>
      </w:r>
      <w:r w:rsidR="0087137E">
        <w:t xml:space="preserve">work with them to implement those programs in your library. </w:t>
      </w:r>
    </w:p>
    <w:p w14:paraId="0529B72C" w14:textId="7A568457" w:rsidR="0083419D" w:rsidRDefault="00A85DD6" w:rsidP="007E2B2B">
      <w:pPr>
        <w:pStyle w:val="ListParagraph"/>
        <w:numPr>
          <w:ilvl w:val="1"/>
          <w:numId w:val="44"/>
        </w:numPr>
      </w:pPr>
      <w:r>
        <w:t>Resources to get you started:</w:t>
      </w:r>
    </w:p>
    <w:p w14:paraId="3312980A" w14:textId="62E65203" w:rsidR="0083419D" w:rsidRPr="0087137E" w:rsidRDefault="00571596" w:rsidP="007E2B2B">
      <w:pPr>
        <w:pStyle w:val="ListParagraph"/>
        <w:numPr>
          <w:ilvl w:val="2"/>
          <w:numId w:val="44"/>
        </w:numPr>
      </w:pPr>
      <w:r>
        <w:t xml:space="preserve">Library </w:t>
      </w:r>
      <w:r w:rsidR="00386DD2">
        <w:t>Community Stories and Highlights are currently in development</w:t>
      </w:r>
      <w:r w:rsidR="0006509A">
        <w:t xml:space="preserve"> at PLARC</w:t>
      </w:r>
      <w:r w:rsidR="00386DD2">
        <w:t xml:space="preserve">. </w:t>
      </w:r>
    </w:p>
    <w:p w14:paraId="242E97E9" w14:textId="23D07CE9" w:rsidR="00193322" w:rsidRDefault="00EB0FCB" w:rsidP="006E1854">
      <w:pPr>
        <w:pStyle w:val="Heading1"/>
      </w:pPr>
      <w:bookmarkStart w:id="95" w:name="_Toc136931792"/>
      <w:bookmarkStart w:id="96" w:name="_Toc137555149"/>
      <w:r>
        <w:lastRenderedPageBreak/>
        <w:t>Conclusion</w:t>
      </w:r>
      <w:bookmarkEnd w:id="95"/>
      <w:bookmarkEnd w:id="96"/>
    </w:p>
    <w:p w14:paraId="2F607E0D" w14:textId="1108C126" w:rsidR="006E1854" w:rsidRDefault="00193322" w:rsidP="00E76C57">
      <w:r>
        <w:t xml:space="preserve">Participants identified accessibility barriers throughout their libraries that prevented them from having a fully accessible experience. </w:t>
      </w:r>
      <w:r w:rsidRPr="00B54B8F">
        <w:t xml:space="preserve">The </w:t>
      </w:r>
      <w:r w:rsidR="00DD0FDF">
        <w:t>encounters and incidents</w:t>
      </w:r>
      <w:r w:rsidRPr="00B54B8F">
        <w:t xml:space="preserve"> </w:t>
      </w:r>
      <w:r>
        <w:t>they described</w:t>
      </w:r>
      <w:r w:rsidRPr="00B54B8F">
        <w:t xml:space="preserve"> are incredibly valuable in helping libraries understand how </w:t>
      </w:r>
      <w:r>
        <w:t>to</w:t>
      </w:r>
      <w:r w:rsidRPr="00B54B8F">
        <w:t xml:space="preserve"> remove barriers and create an accessible, inclusive, and welcoming space for all.</w:t>
      </w:r>
      <w:r>
        <w:t xml:space="preserve"> </w:t>
      </w:r>
      <w:r w:rsidR="00375BBB">
        <w:t xml:space="preserve">The key findings identified in this report reflect the primary areas library needs to </w:t>
      </w:r>
      <w:r w:rsidR="00391896">
        <w:t xml:space="preserve">focus on </w:t>
      </w:r>
      <w:r w:rsidR="00375BBB">
        <w:t>improv</w:t>
      </w:r>
      <w:r w:rsidR="00391896">
        <w:t>ing</w:t>
      </w:r>
      <w:r w:rsidR="00375BBB">
        <w:t xml:space="preserve">. </w:t>
      </w:r>
    </w:p>
    <w:p w14:paraId="65BF74CA" w14:textId="29D5BE4F" w:rsidR="004C22F9" w:rsidRDefault="004C22F9" w:rsidP="007E2B2B">
      <w:pPr>
        <w:pStyle w:val="ListParagraph"/>
        <w:numPr>
          <w:ilvl w:val="0"/>
          <w:numId w:val="46"/>
        </w:numPr>
      </w:pPr>
      <w:r>
        <w:t>Library staff had a significant impact on participants' experiences</w:t>
      </w:r>
      <w:r w:rsidR="007E2B2B">
        <w:t>. I</w:t>
      </w:r>
      <w:r>
        <w:t>ncreas</w:t>
      </w:r>
      <w:r w:rsidR="007F5088">
        <w:t>ing</w:t>
      </w:r>
      <w:r>
        <w:t xml:space="preserve"> staff knowledge and training on accessibility </w:t>
      </w:r>
      <w:r w:rsidR="007E2B2B">
        <w:t>to</w:t>
      </w:r>
      <w:r>
        <w:t xml:space="preserve"> promote more good interactions.</w:t>
      </w:r>
    </w:p>
    <w:p w14:paraId="0190E388" w14:textId="291031A5" w:rsidR="004C22F9" w:rsidRDefault="006126A3" w:rsidP="007E2B2B">
      <w:pPr>
        <w:pStyle w:val="ListParagraph"/>
        <w:numPr>
          <w:ilvl w:val="0"/>
          <w:numId w:val="46"/>
        </w:numPr>
      </w:pPr>
      <w:r>
        <w:t>Ensur</w:t>
      </w:r>
      <w:r w:rsidR="007F5088">
        <w:t>ing</w:t>
      </w:r>
      <w:r w:rsidR="004C22F9">
        <w:t xml:space="preserve"> </w:t>
      </w:r>
      <w:r w:rsidR="007F5088">
        <w:t xml:space="preserve">libraries have </w:t>
      </w:r>
      <w:r w:rsidR="004C22F9">
        <w:t xml:space="preserve">findable, accessible content (physical and digital) to support patrons’ information needs. </w:t>
      </w:r>
    </w:p>
    <w:p w14:paraId="33CC44C5" w14:textId="37C90806" w:rsidR="004C22F9" w:rsidRDefault="004C22F9" w:rsidP="007E2B2B">
      <w:pPr>
        <w:pStyle w:val="ListParagraph"/>
        <w:numPr>
          <w:ilvl w:val="0"/>
          <w:numId w:val="46"/>
        </w:numPr>
      </w:pPr>
      <w:r>
        <w:t>Hav</w:t>
      </w:r>
      <w:r w:rsidR="007F5088">
        <w:t>ing</w:t>
      </w:r>
      <w:r>
        <w:t xml:space="preserve"> accessible virtual spaces, the </w:t>
      </w:r>
      <w:r w:rsidR="007E2B2B">
        <w:t>website</w:t>
      </w:r>
      <w:r>
        <w:t xml:space="preserve"> and the catalogue </w:t>
      </w:r>
      <w:r w:rsidR="0016425C">
        <w:t>gives everyone</w:t>
      </w:r>
      <w:r>
        <w:t xml:space="preserve"> an equal experience using </w:t>
      </w:r>
      <w:r w:rsidR="007E2B2B">
        <w:t>your library's digital services</w:t>
      </w:r>
      <w:r>
        <w:t>.</w:t>
      </w:r>
    </w:p>
    <w:p w14:paraId="2389E719" w14:textId="41DD2131" w:rsidR="004C22F9" w:rsidRDefault="007E2B2B" w:rsidP="007E2B2B">
      <w:pPr>
        <w:pStyle w:val="ListParagraph"/>
        <w:numPr>
          <w:ilvl w:val="0"/>
          <w:numId w:val="46"/>
        </w:numPr>
      </w:pPr>
      <w:r>
        <w:t>Consider</w:t>
      </w:r>
      <w:r w:rsidR="007F5088">
        <w:t>ing</w:t>
      </w:r>
      <w:r w:rsidR="00FB214A">
        <w:t xml:space="preserve"> all aspects of </w:t>
      </w:r>
      <w:r w:rsidR="007F5088">
        <w:t>the</w:t>
      </w:r>
      <w:r w:rsidR="00FB214A">
        <w:t xml:space="preserve"> library's physical buildings and spaces and improv</w:t>
      </w:r>
      <w:r w:rsidR="007F5088">
        <w:t>ing</w:t>
      </w:r>
      <w:r w:rsidR="00FB214A">
        <w:t xml:space="preserve"> the accessibility of what you </w:t>
      </w:r>
      <w:r>
        <w:t>can</w:t>
      </w:r>
      <w:r w:rsidR="00FB214A">
        <w:t xml:space="preserve">. </w:t>
      </w:r>
    </w:p>
    <w:p w14:paraId="7B742D66" w14:textId="4CBEB266" w:rsidR="00FB214A" w:rsidRDefault="006126A3" w:rsidP="007E2B2B">
      <w:pPr>
        <w:pStyle w:val="ListParagraph"/>
        <w:numPr>
          <w:ilvl w:val="0"/>
          <w:numId w:val="46"/>
        </w:numPr>
      </w:pPr>
      <w:r>
        <w:t>Adapt</w:t>
      </w:r>
      <w:r w:rsidR="007F5088">
        <w:t>ing</w:t>
      </w:r>
      <w:r>
        <w:t xml:space="preserve"> exi</w:t>
      </w:r>
      <w:r w:rsidR="007E2B2B">
        <w:t>s</w:t>
      </w:r>
      <w:r>
        <w:t xml:space="preserve">ting or </w:t>
      </w:r>
      <w:r w:rsidR="007F5088">
        <w:t>creating</w:t>
      </w:r>
      <w:r>
        <w:t xml:space="preserve"> new </w:t>
      </w:r>
      <w:r w:rsidR="007E2B2B">
        <w:t xml:space="preserve">accessible library </w:t>
      </w:r>
      <w:r>
        <w:t>programming</w:t>
      </w:r>
      <w:r w:rsidR="007E2B2B">
        <w:t>.</w:t>
      </w:r>
    </w:p>
    <w:p w14:paraId="3FE74B38" w14:textId="5F32EF72" w:rsidR="006126A3" w:rsidRDefault="006126A3" w:rsidP="007E2B2B">
      <w:pPr>
        <w:pStyle w:val="ListParagraph"/>
        <w:numPr>
          <w:ilvl w:val="0"/>
          <w:numId w:val="46"/>
        </w:numPr>
      </w:pPr>
      <w:r>
        <w:t>Communicat</w:t>
      </w:r>
      <w:r w:rsidR="007F5088">
        <w:t>ing</w:t>
      </w:r>
      <w:r>
        <w:t xml:space="preserve"> and market</w:t>
      </w:r>
      <w:r w:rsidR="007F5088">
        <w:t>ing</w:t>
      </w:r>
      <w:r>
        <w:t xml:space="preserve"> your accessible services in an accessible way. </w:t>
      </w:r>
    </w:p>
    <w:p w14:paraId="38C7B486" w14:textId="24F5D0B6" w:rsidR="006126A3" w:rsidRDefault="007E2B2B" w:rsidP="007E2B2B">
      <w:pPr>
        <w:pStyle w:val="ListParagraph"/>
        <w:numPr>
          <w:ilvl w:val="0"/>
          <w:numId w:val="46"/>
        </w:numPr>
      </w:pPr>
      <w:r>
        <w:t>Continu</w:t>
      </w:r>
      <w:r w:rsidR="007F5088">
        <w:t>ing to</w:t>
      </w:r>
      <w:r>
        <w:t xml:space="preserve"> offer and/or work with other libraries to provide accessible services offered during the pandemic that patrons well received. </w:t>
      </w:r>
    </w:p>
    <w:p w14:paraId="51FE048B" w14:textId="4B01E518" w:rsidR="001C422E" w:rsidRDefault="001C422E" w:rsidP="001C422E">
      <w:r>
        <w:t>To help libraries address the findings from this report, we invite them to review the documents and resources available at the AccessibleLibraries.ca website and to engage with their users</w:t>
      </w:r>
      <w:r w:rsidR="00375BBB">
        <w:t xml:space="preserve"> and staff</w:t>
      </w:r>
      <w:r>
        <w:t xml:space="preserve"> to learn </w:t>
      </w:r>
      <w:r w:rsidR="00375BBB">
        <w:t>how to</w:t>
      </w:r>
      <w:r>
        <w:t xml:space="preserve"> make their spaces, </w:t>
      </w:r>
      <w:r w:rsidR="006E1854">
        <w:t>programs,</w:t>
      </w:r>
      <w:r>
        <w:t xml:space="preserve"> and collections more accessible to people with disabilities. </w:t>
      </w:r>
    </w:p>
    <w:p w14:paraId="19BFBDAD" w14:textId="144D1218" w:rsidR="00EB0FCB" w:rsidRPr="00E76C57" w:rsidRDefault="00770FED" w:rsidP="00E76C57">
      <w:r>
        <w:t xml:space="preserve">If you have suggestions for additional resources to help libraries achieve their accessibility goals, please reach out to the Public Library Accessibility Resource Centre </w:t>
      </w:r>
      <w:hyperlink r:id="rId65" w:history="1">
        <w:r w:rsidR="00375BBB">
          <w:t xml:space="preserve">at </w:t>
        </w:r>
        <w:r w:rsidRPr="00E605AF">
          <w:rPr>
            <w:rStyle w:val="Hyperlink"/>
          </w:rPr>
          <w:t>info@accessiblelibraries.ca</w:t>
        </w:r>
      </w:hyperlink>
      <w:r>
        <w:t xml:space="preserve"> or use our </w:t>
      </w:r>
      <w:hyperlink r:id="rId66" w:history="1">
        <w:r w:rsidRPr="00770FED">
          <w:rPr>
            <w:rStyle w:val="Hyperlink"/>
          </w:rPr>
          <w:t>resource suggestion form</w:t>
        </w:r>
      </w:hyperlink>
      <w:r>
        <w:t>.</w:t>
      </w:r>
      <w:r w:rsidRPr="00E76C57">
        <w:t xml:space="preserve"> </w:t>
      </w:r>
      <w:r w:rsidR="00EB0FCB" w:rsidRPr="00E76C57">
        <w:br w:type="page"/>
      </w:r>
    </w:p>
    <w:p w14:paraId="5F889BEF" w14:textId="219CDC64" w:rsidR="00A90371" w:rsidRDefault="00A90371" w:rsidP="00EB0FCB">
      <w:pPr>
        <w:pStyle w:val="Heading1"/>
      </w:pPr>
      <w:bookmarkStart w:id="97" w:name="_Toc136931793"/>
      <w:bookmarkStart w:id="98" w:name="_Toc137555150"/>
      <w:r>
        <w:lastRenderedPageBreak/>
        <w:t>Appendices</w:t>
      </w:r>
      <w:bookmarkEnd w:id="97"/>
      <w:bookmarkEnd w:id="98"/>
    </w:p>
    <w:p w14:paraId="3F068E77" w14:textId="6A3A5BE7" w:rsidR="00BE5C44" w:rsidRDefault="009907A6" w:rsidP="007E5B59">
      <w:r>
        <w:t xml:space="preserve">The supporting documents for the </w:t>
      </w:r>
      <w:r w:rsidRPr="009907A6">
        <w:rPr>
          <w:rStyle w:val="Emphasis"/>
        </w:rPr>
        <w:t>Is Your Public Library Accessible Study</w:t>
      </w:r>
      <w:r>
        <w:t xml:space="preserve">. </w:t>
      </w:r>
    </w:p>
    <w:p w14:paraId="5ABA82A6" w14:textId="30CCDE81" w:rsidR="005D6C65" w:rsidRPr="00DB3F0B" w:rsidRDefault="005D6C65" w:rsidP="006F7A99">
      <w:pPr>
        <w:pStyle w:val="Heading2"/>
      </w:pPr>
      <w:bookmarkStart w:id="99" w:name="_Toc136931794"/>
      <w:bookmarkStart w:id="100" w:name="_Toc137555151"/>
      <w:r>
        <w:t xml:space="preserve">Appendix </w:t>
      </w:r>
      <w:r w:rsidR="00DB3F0B">
        <w:t>A</w:t>
      </w:r>
      <w:r>
        <w:t xml:space="preserve">: Recruitment Survey </w:t>
      </w:r>
      <w:r w:rsidR="00B56E2A">
        <w:t>Questions</w:t>
      </w:r>
      <w:bookmarkEnd w:id="99"/>
      <w:bookmarkEnd w:id="100"/>
    </w:p>
    <w:p w14:paraId="4032F844" w14:textId="3949B7B3" w:rsidR="005D6C65" w:rsidRDefault="00B56E2A" w:rsidP="005D6C65">
      <w:pPr>
        <w:rPr>
          <w:lang w:val="en-US"/>
        </w:rPr>
      </w:pPr>
      <w:r>
        <w:rPr>
          <w:lang w:val="en-US"/>
        </w:rPr>
        <w:t xml:space="preserve">The full list of questions the IYPLA study asked participants during recruitment. These questions were used to select a representative </w:t>
      </w:r>
      <w:r w:rsidR="00C8016C">
        <w:rPr>
          <w:lang w:val="en-US"/>
        </w:rPr>
        <w:t xml:space="preserve">group of participants. </w:t>
      </w:r>
    </w:p>
    <w:p w14:paraId="7E6B19FF" w14:textId="77777777" w:rsidR="005D6C65" w:rsidRPr="00E118F1" w:rsidRDefault="005D6C65" w:rsidP="005D6C65">
      <w:r w:rsidRPr="00E118F1">
        <w:t>Information About You</w:t>
      </w:r>
    </w:p>
    <w:p w14:paraId="6DD14EE9" w14:textId="77777777" w:rsidR="005D6C65" w:rsidRPr="00E118F1" w:rsidRDefault="005D6C65">
      <w:pPr>
        <w:pStyle w:val="ListParagraph"/>
        <w:numPr>
          <w:ilvl w:val="0"/>
          <w:numId w:val="2"/>
        </w:numPr>
      </w:pPr>
      <w:r w:rsidRPr="00E118F1">
        <w:t>Name</w:t>
      </w:r>
    </w:p>
    <w:p w14:paraId="11CD237A" w14:textId="77777777" w:rsidR="005D6C65" w:rsidRPr="00E118F1" w:rsidRDefault="005D6C65">
      <w:pPr>
        <w:pStyle w:val="ListParagraph"/>
        <w:numPr>
          <w:ilvl w:val="0"/>
          <w:numId w:val="2"/>
        </w:numPr>
      </w:pPr>
      <w:r w:rsidRPr="00E118F1">
        <w:t>Email</w:t>
      </w:r>
    </w:p>
    <w:p w14:paraId="05D6C947" w14:textId="77777777" w:rsidR="005D6C65" w:rsidRPr="00E118F1" w:rsidRDefault="005D6C65">
      <w:pPr>
        <w:pStyle w:val="ListParagraph"/>
        <w:numPr>
          <w:ilvl w:val="0"/>
          <w:numId w:val="2"/>
        </w:numPr>
      </w:pPr>
      <w:r w:rsidRPr="00E118F1">
        <w:t>Are you interested in participating in this study?</w:t>
      </w:r>
    </w:p>
    <w:p w14:paraId="1BF466FC" w14:textId="77777777" w:rsidR="005D6C65" w:rsidRPr="00E118F1" w:rsidRDefault="005D6C65">
      <w:pPr>
        <w:pStyle w:val="ListParagraph"/>
        <w:numPr>
          <w:ilvl w:val="0"/>
          <w:numId w:val="2"/>
        </w:numPr>
      </w:pPr>
      <w:r w:rsidRPr="00E118F1">
        <w:t>What Province/Territory do you live in?</w:t>
      </w:r>
      <w:r>
        <w:t xml:space="preserve"> </w:t>
      </w:r>
      <w:r w:rsidRPr="00E118F1">
        <w:t>Please select the province/territory where you have your home address. If you do not have a home address, select the province/territory where you spend the majority of your time.</w:t>
      </w:r>
    </w:p>
    <w:p w14:paraId="0A1FA240" w14:textId="77777777" w:rsidR="005D6C65" w:rsidRPr="00E118F1" w:rsidRDefault="005D6C65">
      <w:pPr>
        <w:pStyle w:val="ListParagraph"/>
        <w:numPr>
          <w:ilvl w:val="0"/>
          <w:numId w:val="2"/>
        </w:numPr>
      </w:pPr>
      <w:r w:rsidRPr="00E118F1">
        <w:rPr>
          <w:lang w:val="en-US"/>
        </w:rPr>
        <w:t>What gender do you identify with?</w:t>
      </w:r>
    </w:p>
    <w:p w14:paraId="7AA01669" w14:textId="77777777" w:rsidR="005D6C65" w:rsidRPr="00E118F1" w:rsidRDefault="005D6C65">
      <w:pPr>
        <w:pStyle w:val="ListParagraph"/>
        <w:numPr>
          <w:ilvl w:val="0"/>
          <w:numId w:val="2"/>
        </w:numPr>
      </w:pPr>
      <w:r w:rsidRPr="00E118F1">
        <w:t>When participating in the focus groups, what language would you prefer to communicate in?</w:t>
      </w:r>
    </w:p>
    <w:p w14:paraId="6A88BDF1" w14:textId="77777777" w:rsidR="005D6C65" w:rsidRPr="00E118F1" w:rsidRDefault="005D6C65">
      <w:pPr>
        <w:pStyle w:val="ListParagraph"/>
        <w:numPr>
          <w:ilvl w:val="0"/>
          <w:numId w:val="2"/>
        </w:numPr>
      </w:pPr>
      <w:r w:rsidRPr="00E118F1">
        <w:t>Have you immigrated to Canada within the last five years?</w:t>
      </w:r>
    </w:p>
    <w:p w14:paraId="1AEBB3E0" w14:textId="77777777" w:rsidR="005D6C65" w:rsidRPr="00E118F1" w:rsidRDefault="005D6C65">
      <w:pPr>
        <w:pStyle w:val="ListParagraph"/>
        <w:numPr>
          <w:ilvl w:val="0"/>
          <w:numId w:val="2"/>
        </w:numPr>
      </w:pPr>
      <w:r w:rsidRPr="00E118F1">
        <w:t>Do you identify as an Indigenous Person (including First Nations, Métis or Inuit)?</w:t>
      </w:r>
    </w:p>
    <w:p w14:paraId="5F604C60" w14:textId="77777777" w:rsidR="005D6C65" w:rsidRPr="00E118F1" w:rsidRDefault="005D6C65">
      <w:pPr>
        <w:pStyle w:val="ListParagraph"/>
        <w:numPr>
          <w:ilvl w:val="0"/>
          <w:numId w:val="2"/>
        </w:numPr>
      </w:pPr>
      <w:r w:rsidRPr="00E118F1">
        <w:t>Do you identify as a member of the LGBTQ+ (Lesbian, Gay, Bisexual, Transgender, Queer/Questioning, and all other spectrums of sexuality) community?</w:t>
      </w:r>
    </w:p>
    <w:p w14:paraId="0C5EDAF7" w14:textId="77777777" w:rsidR="005D6C65" w:rsidRPr="00E118F1" w:rsidRDefault="005D6C65">
      <w:pPr>
        <w:pStyle w:val="ListParagraph"/>
        <w:numPr>
          <w:ilvl w:val="0"/>
          <w:numId w:val="2"/>
        </w:numPr>
      </w:pPr>
      <w:r w:rsidRPr="00E118F1">
        <w:t>What was your net household/family income in the last tax year?</w:t>
      </w:r>
    </w:p>
    <w:p w14:paraId="42153847" w14:textId="433676F8" w:rsidR="005D6C65" w:rsidRDefault="005D6C65">
      <w:pPr>
        <w:pStyle w:val="ListParagraph"/>
        <w:numPr>
          <w:ilvl w:val="0"/>
          <w:numId w:val="2"/>
        </w:numPr>
      </w:pPr>
      <w:r w:rsidRPr="00E118F1">
        <w:t>Do you identify as having a disability (either visible or invisible)?</w:t>
      </w:r>
    </w:p>
    <w:p w14:paraId="431CD542" w14:textId="77777777" w:rsidR="005D6C65" w:rsidRPr="00E118F1" w:rsidRDefault="005D6C65" w:rsidP="005D6C65">
      <w:r w:rsidRPr="00E118F1">
        <w:t>Visiting your Local Public Library</w:t>
      </w:r>
    </w:p>
    <w:p w14:paraId="442E1A2C" w14:textId="77777777" w:rsidR="005D6C65" w:rsidRPr="00E118F1" w:rsidRDefault="005D6C65">
      <w:pPr>
        <w:pStyle w:val="ListParagraph"/>
        <w:numPr>
          <w:ilvl w:val="0"/>
          <w:numId w:val="3"/>
        </w:numPr>
      </w:pPr>
      <w:r w:rsidRPr="00E118F1">
        <w:t>Do you use your local public library services?</w:t>
      </w:r>
    </w:p>
    <w:p w14:paraId="37AED19E" w14:textId="77777777" w:rsidR="005D6C65" w:rsidRPr="00E118F1" w:rsidRDefault="005D6C65">
      <w:pPr>
        <w:pStyle w:val="ListParagraph"/>
        <w:numPr>
          <w:ilvl w:val="0"/>
          <w:numId w:val="3"/>
        </w:numPr>
      </w:pPr>
      <w:r w:rsidRPr="00E118F1">
        <w:t>What is the size of the community that your public library serves?</w:t>
      </w:r>
    </w:p>
    <w:p w14:paraId="48AC66C0" w14:textId="77777777" w:rsidR="005D6C65" w:rsidRPr="00E118F1" w:rsidRDefault="005D6C65">
      <w:pPr>
        <w:pStyle w:val="ListParagraph"/>
        <w:numPr>
          <w:ilvl w:val="0"/>
          <w:numId w:val="3"/>
        </w:numPr>
      </w:pPr>
      <w:r w:rsidRPr="00E118F1">
        <w:t>What language do you prefer your local library services in?</w:t>
      </w:r>
    </w:p>
    <w:p w14:paraId="18EEB11D" w14:textId="77777777" w:rsidR="005D6C65" w:rsidRPr="00E118F1" w:rsidRDefault="005D6C65">
      <w:pPr>
        <w:pStyle w:val="ListParagraph"/>
        <w:numPr>
          <w:ilvl w:val="0"/>
          <w:numId w:val="3"/>
        </w:numPr>
      </w:pPr>
      <w:r w:rsidRPr="00E118F1">
        <w:t>For this study, how will you visit your local public library?</w:t>
      </w:r>
    </w:p>
    <w:p w14:paraId="54F9C44B" w14:textId="7422986A" w:rsidR="005D6C65" w:rsidRDefault="005D6C65">
      <w:pPr>
        <w:pStyle w:val="ListParagraph"/>
        <w:numPr>
          <w:ilvl w:val="0"/>
          <w:numId w:val="3"/>
        </w:numPr>
      </w:pPr>
      <w:r w:rsidRPr="00E118F1">
        <w:t>Please tell us, what does an accessible library mean to you?</w:t>
      </w:r>
    </w:p>
    <w:p w14:paraId="0CEC5115" w14:textId="77777777" w:rsidR="005D6C65" w:rsidRPr="00E118F1" w:rsidRDefault="005D6C65" w:rsidP="005D6C65">
      <w:r>
        <w:t>Questions and Comments</w:t>
      </w:r>
    </w:p>
    <w:p w14:paraId="60EF5251" w14:textId="77777777" w:rsidR="005D6C65" w:rsidRPr="00E118F1" w:rsidRDefault="005D6C65">
      <w:pPr>
        <w:pStyle w:val="ListParagraph"/>
        <w:numPr>
          <w:ilvl w:val="0"/>
          <w:numId w:val="4"/>
        </w:numPr>
      </w:pPr>
      <w:r w:rsidRPr="00E118F1">
        <w:t>Please let us know if you need any accessibility requirements to participate in this study.</w:t>
      </w:r>
    </w:p>
    <w:p w14:paraId="5835D666" w14:textId="77777777" w:rsidR="005D6C65" w:rsidRPr="00E118F1" w:rsidRDefault="005D6C65">
      <w:pPr>
        <w:pStyle w:val="ListParagraph"/>
        <w:numPr>
          <w:ilvl w:val="0"/>
          <w:numId w:val="4"/>
        </w:numPr>
      </w:pPr>
      <w:r w:rsidRPr="00E118F1">
        <w:t>Questions or Comments</w:t>
      </w:r>
    </w:p>
    <w:p w14:paraId="5DBA9A33" w14:textId="77777777" w:rsidR="005D6C65" w:rsidRDefault="005D6C65" w:rsidP="00A90371"/>
    <w:p w14:paraId="7F545A8A" w14:textId="0F56DFA3" w:rsidR="007811DE" w:rsidRDefault="007811DE">
      <w:pPr>
        <w:rPr>
          <w:rFonts w:eastAsiaTheme="majorEastAsia" w:cstheme="majorBidi"/>
          <w:color w:val="2F5496" w:themeColor="accent1" w:themeShade="BF"/>
          <w:sz w:val="32"/>
          <w:szCs w:val="26"/>
          <w:lang w:val="en-US"/>
        </w:rPr>
      </w:pPr>
      <w:r>
        <w:br w:type="page"/>
      </w:r>
    </w:p>
    <w:p w14:paraId="3ADBED06" w14:textId="4F26C123" w:rsidR="001E1C3D" w:rsidRDefault="009907A6" w:rsidP="006F7A99">
      <w:pPr>
        <w:pStyle w:val="Heading2"/>
      </w:pPr>
      <w:bookmarkStart w:id="101" w:name="_Toc136931795"/>
      <w:bookmarkStart w:id="102" w:name="_Toc137555152"/>
      <w:r>
        <w:lastRenderedPageBreak/>
        <w:t xml:space="preserve">Appendix </w:t>
      </w:r>
      <w:r w:rsidR="0039051B">
        <w:t>B</w:t>
      </w:r>
      <w:r w:rsidR="0060433E">
        <w:t>: First Focus Group Questions</w:t>
      </w:r>
      <w:bookmarkEnd w:id="101"/>
      <w:bookmarkEnd w:id="102"/>
    </w:p>
    <w:p w14:paraId="297FD422" w14:textId="19879BB5" w:rsidR="0030649F" w:rsidRDefault="0030649F">
      <w:pPr>
        <w:pStyle w:val="ListParagraph"/>
        <w:numPr>
          <w:ilvl w:val="0"/>
          <w:numId w:val="5"/>
        </w:numPr>
      </w:pPr>
      <w:r>
        <w:t>Name</w:t>
      </w:r>
    </w:p>
    <w:p w14:paraId="36F8947B" w14:textId="78171B50" w:rsidR="007262ED" w:rsidRPr="007262ED" w:rsidRDefault="007262ED">
      <w:pPr>
        <w:pStyle w:val="ListParagraph"/>
        <w:numPr>
          <w:ilvl w:val="0"/>
          <w:numId w:val="5"/>
        </w:numPr>
      </w:pPr>
      <w:r w:rsidRPr="007262ED">
        <w:t>How do you use your library? If you don't use your library, can you tell us why you do not?</w:t>
      </w:r>
      <w:r>
        <w:t xml:space="preserve"> </w:t>
      </w:r>
      <w:r w:rsidRPr="007262ED">
        <w:t xml:space="preserve">This question can be about </w:t>
      </w:r>
      <w:r>
        <w:t>in-person</w:t>
      </w:r>
      <w:r w:rsidRPr="007262ED">
        <w:t xml:space="preserve"> visits, virtual visits, or why you don’t visit.</w:t>
      </w:r>
    </w:p>
    <w:p w14:paraId="037E468F" w14:textId="4E3D0141" w:rsidR="007262ED" w:rsidRPr="007262ED" w:rsidRDefault="007262ED">
      <w:pPr>
        <w:pStyle w:val="ListParagraph"/>
        <w:numPr>
          <w:ilvl w:val="1"/>
          <w:numId w:val="5"/>
        </w:numPr>
      </w:pPr>
      <w:r w:rsidRPr="007262ED">
        <w:t>If you haven’t visited or used your local library, what are your expectations for when you do visit?</w:t>
      </w:r>
      <w:r>
        <w:t xml:space="preserve"> </w:t>
      </w:r>
      <w:r w:rsidRPr="007262ED">
        <w:t>If you do visit your local library (in person or virtually)</w:t>
      </w:r>
      <w:r w:rsidR="0073683A">
        <w:t>,</w:t>
      </w:r>
      <w:r w:rsidRPr="007262ED">
        <w:t xml:space="preserve"> please skip this question.</w:t>
      </w:r>
    </w:p>
    <w:p w14:paraId="55CE6988" w14:textId="4E0ACA49" w:rsidR="007262ED" w:rsidRPr="007262ED" w:rsidRDefault="007262ED">
      <w:pPr>
        <w:pStyle w:val="ListParagraph"/>
        <w:numPr>
          <w:ilvl w:val="0"/>
          <w:numId w:val="5"/>
        </w:numPr>
      </w:pPr>
      <w:r w:rsidRPr="007262ED">
        <w:t>How does your library meet your needs based on your specific requirements?</w:t>
      </w:r>
      <w:r>
        <w:t xml:space="preserve"> </w:t>
      </w:r>
      <w:r w:rsidRPr="007262ED">
        <w:t>If your library doesn't meet your needs in all areas of service, please describe that as well.</w:t>
      </w:r>
    </w:p>
    <w:p w14:paraId="26A5DD43" w14:textId="77777777" w:rsidR="007262ED" w:rsidRPr="007262ED" w:rsidRDefault="007262ED">
      <w:pPr>
        <w:pStyle w:val="ListParagraph"/>
        <w:numPr>
          <w:ilvl w:val="0"/>
          <w:numId w:val="5"/>
        </w:numPr>
      </w:pPr>
      <w:r w:rsidRPr="007262ED">
        <w:t>If you could change one thing about your library, what would it be and why?</w:t>
      </w:r>
    </w:p>
    <w:p w14:paraId="305CFAA3" w14:textId="77777777" w:rsidR="007262ED" w:rsidRPr="007262ED" w:rsidRDefault="007262ED">
      <w:pPr>
        <w:pStyle w:val="ListParagraph"/>
        <w:numPr>
          <w:ilvl w:val="0"/>
          <w:numId w:val="5"/>
        </w:numPr>
        <w:rPr>
          <w:lang w:val="en-US"/>
        </w:rPr>
      </w:pPr>
      <w:r w:rsidRPr="007262ED">
        <w:rPr>
          <w:lang w:val="en-US"/>
        </w:rPr>
        <w:t>Has your usage of your library changed throughout the pandemic?</w:t>
      </w:r>
    </w:p>
    <w:p w14:paraId="0F9CC266" w14:textId="7A0805CB" w:rsidR="0060433E" w:rsidRPr="007262ED" w:rsidRDefault="007262ED">
      <w:pPr>
        <w:pStyle w:val="ListParagraph"/>
        <w:numPr>
          <w:ilvl w:val="0"/>
          <w:numId w:val="5"/>
        </w:numPr>
      </w:pPr>
      <w:r w:rsidRPr="007262ED">
        <w:rPr>
          <w:lang w:val="en-US"/>
        </w:rPr>
        <w:t>Please describe how it has changed and/or has not changed.</w:t>
      </w:r>
    </w:p>
    <w:p w14:paraId="58919F1A" w14:textId="65918475" w:rsidR="0060433E" w:rsidRDefault="0060433E" w:rsidP="0060433E">
      <w:pPr>
        <w:rPr>
          <w:lang w:val="en-US"/>
        </w:rPr>
      </w:pPr>
    </w:p>
    <w:p w14:paraId="5AC2A167" w14:textId="77777777" w:rsidR="007811DE" w:rsidRDefault="007811DE">
      <w:pPr>
        <w:rPr>
          <w:rFonts w:eastAsiaTheme="majorEastAsia" w:cstheme="majorBidi"/>
          <w:color w:val="2F5496" w:themeColor="accent1" w:themeShade="BF"/>
          <w:sz w:val="32"/>
          <w:szCs w:val="26"/>
          <w:lang w:val="en-US"/>
        </w:rPr>
      </w:pPr>
      <w:r>
        <w:br w:type="page"/>
      </w:r>
    </w:p>
    <w:p w14:paraId="0153A7D5" w14:textId="5F778E0B" w:rsidR="001A6A4E" w:rsidRPr="0021706C" w:rsidRDefault="001A6A4E" w:rsidP="006F7A99">
      <w:pPr>
        <w:pStyle w:val="Heading2"/>
      </w:pPr>
      <w:bookmarkStart w:id="103" w:name="_Toc136931796"/>
      <w:bookmarkStart w:id="104" w:name="_Toc137555153"/>
      <w:r>
        <w:lastRenderedPageBreak/>
        <w:t xml:space="preserve">Appendix </w:t>
      </w:r>
      <w:r w:rsidR="0039051B">
        <w:t>C</w:t>
      </w:r>
      <w:r>
        <w:t>: Final Focus Group Questions</w:t>
      </w:r>
      <w:bookmarkEnd w:id="103"/>
      <w:bookmarkEnd w:id="104"/>
    </w:p>
    <w:p w14:paraId="015A42AA" w14:textId="77777777" w:rsidR="001A6A4E" w:rsidRPr="00BB4EFA" w:rsidRDefault="001A6A4E">
      <w:pPr>
        <w:pStyle w:val="ListParagraph"/>
        <w:numPr>
          <w:ilvl w:val="0"/>
          <w:numId w:val="1"/>
        </w:numPr>
        <w:rPr>
          <w:lang w:val="en-US"/>
        </w:rPr>
      </w:pPr>
      <w:r w:rsidRPr="00BB4EFA">
        <w:rPr>
          <w:lang w:val="en-US"/>
        </w:rPr>
        <w:t>Now, at the end of the study, what are your thoughts on the accessibility in your library?</w:t>
      </w:r>
    </w:p>
    <w:p w14:paraId="7EBC34A5" w14:textId="77777777" w:rsidR="001A6A4E" w:rsidRPr="00BB4EFA" w:rsidRDefault="001A6A4E">
      <w:pPr>
        <w:pStyle w:val="ListParagraph"/>
        <w:numPr>
          <w:ilvl w:val="1"/>
          <w:numId w:val="1"/>
        </w:numPr>
        <w:rPr>
          <w:lang w:val="en-US"/>
        </w:rPr>
      </w:pPr>
      <w:r w:rsidRPr="00BB4EFA">
        <w:rPr>
          <w:lang w:val="en-US"/>
        </w:rPr>
        <w:t>Did your experiences with accessibility change as you evaluated your library?</w:t>
      </w:r>
    </w:p>
    <w:p w14:paraId="153C8ED2" w14:textId="77777777" w:rsidR="001A6A4E" w:rsidRPr="00BB4EFA" w:rsidRDefault="001A6A4E">
      <w:pPr>
        <w:pStyle w:val="ListParagraph"/>
        <w:numPr>
          <w:ilvl w:val="2"/>
          <w:numId w:val="1"/>
        </w:numPr>
        <w:rPr>
          <w:lang w:val="en-US"/>
        </w:rPr>
      </w:pPr>
      <w:r w:rsidRPr="00BB4EFA">
        <w:rPr>
          <w:lang w:val="en-US"/>
        </w:rPr>
        <w:t>How/Why/Why not?</w:t>
      </w:r>
    </w:p>
    <w:p w14:paraId="4F3FD698" w14:textId="77777777" w:rsidR="001A6A4E" w:rsidRPr="00BB4EFA" w:rsidRDefault="001A6A4E">
      <w:pPr>
        <w:pStyle w:val="ListParagraph"/>
        <w:numPr>
          <w:ilvl w:val="1"/>
          <w:numId w:val="1"/>
        </w:numPr>
        <w:rPr>
          <w:lang w:val="en-US"/>
        </w:rPr>
      </w:pPr>
      <w:r w:rsidRPr="00BB4EFA">
        <w:rPr>
          <w:lang w:val="en-US"/>
        </w:rPr>
        <w:t>Were there any experiences that surprised you?</w:t>
      </w:r>
    </w:p>
    <w:p w14:paraId="5F1869EC" w14:textId="77777777" w:rsidR="001A6A4E" w:rsidRPr="00BB4EFA" w:rsidRDefault="001A6A4E">
      <w:pPr>
        <w:pStyle w:val="ListParagraph"/>
        <w:numPr>
          <w:ilvl w:val="2"/>
          <w:numId w:val="1"/>
        </w:numPr>
        <w:rPr>
          <w:lang w:val="en-US"/>
        </w:rPr>
      </w:pPr>
      <w:r w:rsidRPr="00BB4EFA">
        <w:rPr>
          <w:lang w:val="en-US"/>
        </w:rPr>
        <w:t>Was there an experience that you thought would be inaccessible but was accessible? Please describe.</w:t>
      </w:r>
    </w:p>
    <w:p w14:paraId="46A4615E" w14:textId="77777777" w:rsidR="001A6A4E" w:rsidRPr="00BB4EFA" w:rsidRDefault="001A6A4E">
      <w:pPr>
        <w:pStyle w:val="ListParagraph"/>
        <w:numPr>
          <w:ilvl w:val="2"/>
          <w:numId w:val="1"/>
        </w:numPr>
        <w:rPr>
          <w:lang w:val="en-US"/>
        </w:rPr>
      </w:pPr>
      <w:r w:rsidRPr="00BB4EFA">
        <w:rPr>
          <w:lang w:val="en-US"/>
        </w:rPr>
        <w:t>Was there an experience that you thought would be accessible but was inaccessible? Please describe.</w:t>
      </w:r>
    </w:p>
    <w:p w14:paraId="2B383CCD" w14:textId="77777777" w:rsidR="001A6A4E" w:rsidRPr="00BB4EFA" w:rsidRDefault="001A6A4E">
      <w:pPr>
        <w:pStyle w:val="ListParagraph"/>
        <w:numPr>
          <w:ilvl w:val="0"/>
          <w:numId w:val="1"/>
        </w:numPr>
        <w:rPr>
          <w:lang w:val="en-US"/>
        </w:rPr>
      </w:pPr>
      <w:r w:rsidRPr="00BB4EFA">
        <w:rPr>
          <w:lang w:val="en-US"/>
        </w:rPr>
        <w:t>Which was the most accessible experience (service, material, program etc.) you used, and which was the least accessible and why?</w:t>
      </w:r>
    </w:p>
    <w:p w14:paraId="27813C4C" w14:textId="77777777" w:rsidR="001A6A4E" w:rsidRPr="00BB4EFA" w:rsidRDefault="001A6A4E">
      <w:pPr>
        <w:pStyle w:val="ListParagraph"/>
        <w:numPr>
          <w:ilvl w:val="1"/>
          <w:numId w:val="1"/>
        </w:numPr>
        <w:rPr>
          <w:lang w:val="en-US"/>
        </w:rPr>
      </w:pPr>
      <w:r w:rsidRPr="00BB4EFA">
        <w:rPr>
          <w:lang w:val="en-US"/>
        </w:rPr>
        <w:t>Possible follow-up questions:</w:t>
      </w:r>
    </w:p>
    <w:p w14:paraId="23F2EF73" w14:textId="77777777" w:rsidR="001A6A4E" w:rsidRPr="00BB4EFA" w:rsidRDefault="001A6A4E">
      <w:pPr>
        <w:pStyle w:val="ListParagraph"/>
        <w:numPr>
          <w:ilvl w:val="2"/>
          <w:numId w:val="1"/>
        </w:numPr>
        <w:rPr>
          <w:lang w:val="en-US"/>
        </w:rPr>
      </w:pPr>
      <w:r w:rsidRPr="00BB4EFA">
        <w:rPr>
          <w:lang w:val="en-US"/>
        </w:rPr>
        <w:t xml:space="preserve">How did this accessible experience in the library make you feel about your library? </w:t>
      </w:r>
    </w:p>
    <w:p w14:paraId="39D8DF53" w14:textId="77777777" w:rsidR="001A6A4E" w:rsidRPr="00BB4EFA" w:rsidRDefault="001A6A4E">
      <w:pPr>
        <w:pStyle w:val="ListParagraph"/>
        <w:numPr>
          <w:ilvl w:val="2"/>
          <w:numId w:val="1"/>
        </w:numPr>
        <w:rPr>
          <w:lang w:val="en-US"/>
        </w:rPr>
      </w:pPr>
      <w:r w:rsidRPr="00BB4EFA">
        <w:rPr>
          <w:lang w:val="en-US"/>
        </w:rPr>
        <w:t xml:space="preserve">How did the inaccessible library experience make you feel about your library? </w:t>
      </w:r>
    </w:p>
    <w:p w14:paraId="4FFC571B" w14:textId="77777777" w:rsidR="001A6A4E" w:rsidRPr="00BB4EFA" w:rsidRDefault="001A6A4E">
      <w:pPr>
        <w:pStyle w:val="ListParagraph"/>
        <w:numPr>
          <w:ilvl w:val="2"/>
          <w:numId w:val="1"/>
        </w:numPr>
        <w:rPr>
          <w:lang w:val="en-US"/>
        </w:rPr>
      </w:pPr>
      <w:r w:rsidRPr="00BB4EFA">
        <w:rPr>
          <w:lang w:val="en-US"/>
        </w:rPr>
        <w:t>How would you suggest your library fix/improve the inaccessible service(s) you experienced?</w:t>
      </w:r>
    </w:p>
    <w:p w14:paraId="1EA68C7D" w14:textId="77777777" w:rsidR="001A6A4E" w:rsidRPr="00BB4EFA" w:rsidRDefault="001A6A4E">
      <w:pPr>
        <w:pStyle w:val="ListParagraph"/>
        <w:numPr>
          <w:ilvl w:val="2"/>
          <w:numId w:val="1"/>
        </w:numPr>
        <w:rPr>
          <w:lang w:val="en-US"/>
        </w:rPr>
      </w:pPr>
      <w:r w:rsidRPr="00BB4EFA">
        <w:rPr>
          <w:lang w:val="en-US"/>
        </w:rPr>
        <w:t>If applicable, which was the more accessible way to access your library – in-person or virtual visits? Why?</w:t>
      </w:r>
    </w:p>
    <w:p w14:paraId="76685D8A" w14:textId="77777777" w:rsidR="001A6A4E" w:rsidRPr="00BB4EFA" w:rsidRDefault="001A6A4E">
      <w:pPr>
        <w:pStyle w:val="ListParagraph"/>
        <w:numPr>
          <w:ilvl w:val="0"/>
          <w:numId w:val="1"/>
        </w:numPr>
        <w:rPr>
          <w:lang w:val="en-US"/>
        </w:rPr>
      </w:pPr>
      <w:r w:rsidRPr="00BB4EFA">
        <w:rPr>
          <w:lang w:val="en-US"/>
        </w:rPr>
        <w:t>If there is one thing you would like to tell libraries about your experiences, what would it be?</w:t>
      </w:r>
    </w:p>
    <w:p w14:paraId="1CD977F0" w14:textId="77777777" w:rsidR="001A6A4E" w:rsidRPr="00BB4EFA" w:rsidRDefault="001A6A4E">
      <w:pPr>
        <w:pStyle w:val="ListParagraph"/>
        <w:numPr>
          <w:ilvl w:val="0"/>
          <w:numId w:val="1"/>
        </w:numPr>
        <w:rPr>
          <w:lang w:val="en-US"/>
        </w:rPr>
      </w:pPr>
      <w:r w:rsidRPr="00BB4EFA">
        <w:rPr>
          <w:lang w:val="en-US"/>
        </w:rPr>
        <w:t>What do you think is the first thing your library should do on its path to becoming more accessible?</w:t>
      </w:r>
    </w:p>
    <w:p w14:paraId="5DDAEEF4" w14:textId="77777777" w:rsidR="001A6A4E" w:rsidRPr="00BB4EFA" w:rsidRDefault="001A6A4E">
      <w:pPr>
        <w:pStyle w:val="ListParagraph"/>
        <w:numPr>
          <w:ilvl w:val="0"/>
          <w:numId w:val="1"/>
        </w:numPr>
        <w:rPr>
          <w:lang w:val="en-US"/>
        </w:rPr>
      </w:pPr>
      <w:r w:rsidRPr="00BB4EFA">
        <w:rPr>
          <w:lang w:val="en-US"/>
        </w:rPr>
        <w:t xml:space="preserve">Do you have any final thoughts or comments about accessibility in your library or libraries? </w:t>
      </w:r>
    </w:p>
    <w:p w14:paraId="01C0EF24" w14:textId="77777777" w:rsidR="001A6A4E" w:rsidRPr="00CC1621" w:rsidRDefault="001A6A4E" w:rsidP="00CC1621"/>
    <w:p w14:paraId="43A64794" w14:textId="77777777" w:rsidR="001A6A4E" w:rsidRPr="00CC1621" w:rsidRDefault="001A6A4E" w:rsidP="00CC1621"/>
    <w:p w14:paraId="35CA06E5" w14:textId="4C03410A" w:rsidR="007E5B59" w:rsidRPr="00792F09" w:rsidRDefault="007E5B59">
      <w:pPr>
        <w:rPr>
          <w:rFonts w:eastAsiaTheme="majorEastAsia" w:cstheme="majorBidi"/>
          <w:color w:val="2F5496" w:themeColor="accent1" w:themeShade="BF"/>
          <w:sz w:val="32"/>
          <w:szCs w:val="26"/>
          <w:lang w:val="en-US"/>
        </w:rPr>
      </w:pPr>
      <w:r>
        <w:br w:type="page"/>
      </w:r>
    </w:p>
    <w:p w14:paraId="7756D84E" w14:textId="436F485A" w:rsidR="007E5B59" w:rsidRPr="007E5B59" w:rsidRDefault="007E5B59" w:rsidP="006F7A99">
      <w:pPr>
        <w:pStyle w:val="Heading2"/>
      </w:pPr>
      <w:bookmarkStart w:id="105" w:name="_Toc136931797"/>
      <w:bookmarkStart w:id="106" w:name="_Toc137555154"/>
      <w:r>
        <w:lastRenderedPageBreak/>
        <w:t xml:space="preserve">Appendix </w:t>
      </w:r>
      <w:r w:rsidR="0039051B">
        <w:t>D</w:t>
      </w:r>
      <w:r>
        <w:t>: Library Evaluation Guidelines</w:t>
      </w:r>
      <w:bookmarkEnd w:id="105"/>
      <w:bookmarkEnd w:id="106"/>
    </w:p>
    <w:p w14:paraId="156B2D43" w14:textId="3416D366" w:rsidR="007E5B59" w:rsidRPr="00ED766E" w:rsidRDefault="007E5B59" w:rsidP="007E5B59">
      <w:r w:rsidRPr="00ED766E">
        <w:t xml:space="preserve">The guidelines are suggestions </w:t>
      </w:r>
      <w:r w:rsidR="00391EBF">
        <w:t>participants could</w:t>
      </w:r>
      <w:r w:rsidRPr="00ED766E">
        <w:t xml:space="preserve"> use during </w:t>
      </w:r>
      <w:r w:rsidR="00391EBF">
        <w:t>their</w:t>
      </w:r>
      <w:r w:rsidRPr="00ED766E">
        <w:t xml:space="preserve"> library evaluations. It has different examples of tasks and services libraries provide that </w:t>
      </w:r>
      <w:r w:rsidR="00391EBF">
        <w:t>participants could</w:t>
      </w:r>
      <w:r w:rsidRPr="00ED766E">
        <w:t xml:space="preserve"> choose to test out during </w:t>
      </w:r>
      <w:r w:rsidR="00391EBF">
        <w:t>their</w:t>
      </w:r>
      <w:r w:rsidRPr="00ED766E">
        <w:t xml:space="preserve"> in-person or virtual visits. </w:t>
      </w:r>
    </w:p>
    <w:p w14:paraId="5574D1C3" w14:textId="6AB8CF10" w:rsidR="007E5B59" w:rsidRPr="00ED766E" w:rsidRDefault="007E5B59" w:rsidP="007E5B59">
      <w:r w:rsidRPr="00ED766E">
        <w:t xml:space="preserve">We suggest that </w:t>
      </w:r>
      <w:r w:rsidR="00391EBF">
        <w:t>participants</w:t>
      </w:r>
      <w:r w:rsidRPr="00ED766E">
        <w:t xml:space="preserve"> choose experiences from three different categories each month to evaluate. We want</w:t>
      </w:r>
      <w:r w:rsidR="00391EBF">
        <w:t>ed participants</w:t>
      </w:r>
      <w:r w:rsidRPr="00ED766E">
        <w:t xml:space="preserve"> to have and provide feedback on a well-rounded library experience (and on services that </w:t>
      </w:r>
      <w:r w:rsidR="00391EBF">
        <w:t>they</w:t>
      </w:r>
      <w:r w:rsidRPr="00ED766E">
        <w:t xml:space="preserve"> may not have tried at </w:t>
      </w:r>
      <w:r w:rsidR="00391EBF">
        <w:t>their</w:t>
      </w:r>
      <w:r w:rsidRPr="00ED766E">
        <w:t xml:space="preserve"> library before). </w:t>
      </w:r>
      <w:r w:rsidR="00391EBF">
        <w:t>They</w:t>
      </w:r>
      <w:r w:rsidRPr="00ED766E">
        <w:t xml:space="preserve"> </w:t>
      </w:r>
      <w:r w:rsidR="00391EBF" w:rsidRPr="00ED766E">
        <w:t>c</w:t>
      </w:r>
      <w:r w:rsidR="00391EBF">
        <w:t>ould</w:t>
      </w:r>
      <w:r w:rsidRPr="00ED766E">
        <w:t xml:space="preserve"> evaluate in person, virtually, or both (if possible). These </w:t>
      </w:r>
      <w:r w:rsidR="00391EBF">
        <w:t>were</w:t>
      </w:r>
      <w:r w:rsidRPr="00ED766E">
        <w:t xml:space="preserve"> just suggestions, we want</w:t>
      </w:r>
      <w:r w:rsidR="00391EBF">
        <w:t>ed</w:t>
      </w:r>
      <w:r w:rsidRPr="00ED766E">
        <w:t xml:space="preserve"> </w:t>
      </w:r>
      <w:r w:rsidR="00391EBF">
        <w:t>participants</w:t>
      </w:r>
      <w:r w:rsidRPr="00ED766E">
        <w:t xml:space="preserve"> to evaluate what work</w:t>
      </w:r>
      <w:r w:rsidR="00391EBF">
        <w:t>ed</w:t>
      </w:r>
      <w:r w:rsidRPr="00ED766E">
        <w:t xml:space="preserve"> best for </w:t>
      </w:r>
      <w:r w:rsidR="00391EBF">
        <w:t>them</w:t>
      </w:r>
      <w:r w:rsidRPr="00ED766E">
        <w:t xml:space="preserve"> each month.</w:t>
      </w:r>
    </w:p>
    <w:p w14:paraId="0084CC57" w14:textId="4EEC7EF0" w:rsidR="007E5B59" w:rsidRDefault="007E5B59" w:rsidP="007E5B59">
      <w:r w:rsidRPr="00ED766E">
        <w:t>We note</w:t>
      </w:r>
      <w:r w:rsidR="00391EBF">
        <w:t>d</w:t>
      </w:r>
      <w:r w:rsidRPr="00ED766E">
        <w:t xml:space="preserve"> that public libraries across Canada are different and provide different services. Not everything listed </w:t>
      </w:r>
      <w:r w:rsidR="00391EBF">
        <w:t>in the guidelines below may be available in their</w:t>
      </w:r>
      <w:r w:rsidRPr="00ED766E">
        <w:t xml:space="preserve"> library, or we may have missed a service </w:t>
      </w:r>
      <w:r w:rsidR="00391EBF">
        <w:t>that participants</w:t>
      </w:r>
      <w:r w:rsidRPr="00ED766E">
        <w:t xml:space="preserve"> would like to evaluate</w:t>
      </w:r>
      <w:r w:rsidR="00391EBF">
        <w:t xml:space="preserve">. </w:t>
      </w:r>
      <w:r>
        <w:t xml:space="preserve">Some actions or experiences are found under more than one category. </w:t>
      </w:r>
    </w:p>
    <w:p w14:paraId="6CF8C50F" w14:textId="77777777" w:rsidR="007E5B59" w:rsidRPr="00622AD5" w:rsidRDefault="007E5B59" w:rsidP="004B30EB">
      <w:pPr>
        <w:pStyle w:val="Heading3"/>
      </w:pPr>
      <w:bookmarkStart w:id="107" w:name="_Toc136931798"/>
      <w:bookmarkStart w:id="108" w:name="_Toc137555155"/>
      <w:r w:rsidRPr="00622AD5">
        <w:t>Using Commonly Offered Services</w:t>
      </w:r>
      <w:bookmarkEnd w:id="107"/>
      <w:bookmarkEnd w:id="108"/>
    </w:p>
    <w:p w14:paraId="1EACB4BE" w14:textId="77777777" w:rsidR="007E5B59" w:rsidRPr="00ED766E" w:rsidRDefault="007E5B59" w:rsidP="007E5B59">
      <w:r w:rsidRPr="00ED766E">
        <w:t xml:space="preserve">Evaluate the everyday library tasks new and existing library users often do below. </w:t>
      </w:r>
      <w:r>
        <w:t>Describe</w:t>
      </w:r>
      <w:r w:rsidRPr="00ED766E">
        <w:t xml:space="preserve"> your</w:t>
      </w:r>
      <w:r>
        <w:t xml:space="preserve"> thoughts on and</w:t>
      </w:r>
      <w:r w:rsidRPr="00ED766E">
        <w:t xml:space="preserve"> experience with any of the following:</w:t>
      </w:r>
    </w:p>
    <w:p w14:paraId="629E918C" w14:textId="77777777" w:rsidR="007E5B59" w:rsidRPr="003817EA" w:rsidRDefault="007E5B59">
      <w:pPr>
        <w:pStyle w:val="ListParagraph"/>
        <w:numPr>
          <w:ilvl w:val="0"/>
          <w:numId w:val="9"/>
        </w:numPr>
      </w:pPr>
      <w:r w:rsidRPr="003817EA">
        <w:t>Signing up for a library card.</w:t>
      </w:r>
    </w:p>
    <w:p w14:paraId="78428E5C" w14:textId="77777777" w:rsidR="007E5B59" w:rsidRPr="003817EA" w:rsidRDefault="007E5B59">
      <w:pPr>
        <w:pStyle w:val="ListParagraph"/>
        <w:numPr>
          <w:ilvl w:val="0"/>
          <w:numId w:val="9"/>
        </w:numPr>
      </w:pPr>
      <w:r w:rsidRPr="003817EA">
        <w:t>Asking library staff for help.</w:t>
      </w:r>
    </w:p>
    <w:p w14:paraId="2C5C4BD8" w14:textId="77777777" w:rsidR="007E5B59" w:rsidRPr="003817EA" w:rsidRDefault="007E5B59">
      <w:pPr>
        <w:pStyle w:val="ListParagraph"/>
        <w:numPr>
          <w:ilvl w:val="0"/>
          <w:numId w:val="9"/>
        </w:numPr>
      </w:pPr>
      <w:r w:rsidRPr="003817EA">
        <w:t>Finding an item in the library catalogue.</w:t>
      </w:r>
    </w:p>
    <w:p w14:paraId="6BD67103" w14:textId="77777777" w:rsidR="007E5B59" w:rsidRPr="003817EA" w:rsidRDefault="007E5B59">
      <w:pPr>
        <w:pStyle w:val="ListParagraph"/>
        <w:numPr>
          <w:ilvl w:val="0"/>
          <w:numId w:val="9"/>
        </w:numPr>
      </w:pPr>
      <w:r w:rsidRPr="003817EA">
        <w:t xml:space="preserve">Finding a book you are interested in by browsing the bookshelves </w:t>
      </w:r>
    </w:p>
    <w:p w14:paraId="1CBA6E3D" w14:textId="77777777" w:rsidR="007E5B59" w:rsidRPr="003817EA" w:rsidRDefault="007E5B59">
      <w:pPr>
        <w:pStyle w:val="ListParagraph"/>
        <w:numPr>
          <w:ilvl w:val="0"/>
          <w:numId w:val="9"/>
        </w:numPr>
      </w:pPr>
      <w:r w:rsidRPr="003817EA">
        <w:t>Checking out a book with the self-checkout kiosk.</w:t>
      </w:r>
    </w:p>
    <w:p w14:paraId="3723CE3C" w14:textId="77777777" w:rsidR="007E5B59" w:rsidRPr="003817EA" w:rsidRDefault="007E5B59">
      <w:pPr>
        <w:pStyle w:val="ListParagraph"/>
        <w:numPr>
          <w:ilvl w:val="0"/>
          <w:numId w:val="9"/>
        </w:numPr>
      </w:pPr>
      <w:r w:rsidRPr="003817EA">
        <w:t>Checking out a book with library staff.</w:t>
      </w:r>
    </w:p>
    <w:p w14:paraId="73ABB6D9" w14:textId="77777777" w:rsidR="007E5B59" w:rsidRPr="003817EA" w:rsidRDefault="007E5B59">
      <w:pPr>
        <w:pStyle w:val="ListParagraph"/>
        <w:numPr>
          <w:ilvl w:val="0"/>
          <w:numId w:val="9"/>
        </w:numPr>
      </w:pPr>
      <w:r w:rsidRPr="003817EA">
        <w:t>Putting a library book on hold.</w:t>
      </w:r>
    </w:p>
    <w:p w14:paraId="1D92A7FB" w14:textId="77777777" w:rsidR="007E5B59" w:rsidRPr="003817EA" w:rsidRDefault="007E5B59">
      <w:pPr>
        <w:pStyle w:val="ListParagraph"/>
        <w:numPr>
          <w:ilvl w:val="0"/>
          <w:numId w:val="9"/>
        </w:numPr>
      </w:pPr>
      <w:r w:rsidRPr="003817EA">
        <w:t xml:space="preserve">Picking up a library book you’ve put on hold. </w:t>
      </w:r>
    </w:p>
    <w:p w14:paraId="1E43197C" w14:textId="77777777" w:rsidR="007E5B59" w:rsidRPr="003817EA" w:rsidRDefault="007E5B59">
      <w:pPr>
        <w:pStyle w:val="ListParagraph"/>
        <w:numPr>
          <w:ilvl w:val="0"/>
          <w:numId w:val="9"/>
        </w:numPr>
      </w:pPr>
      <w:r w:rsidRPr="003817EA">
        <w:t xml:space="preserve">Borrowing a museum and/or a park pass. </w:t>
      </w:r>
    </w:p>
    <w:p w14:paraId="0F356099" w14:textId="77777777" w:rsidR="007E5B59" w:rsidRPr="003817EA" w:rsidRDefault="007E5B59">
      <w:pPr>
        <w:pStyle w:val="ListParagraph"/>
        <w:numPr>
          <w:ilvl w:val="0"/>
          <w:numId w:val="9"/>
        </w:numPr>
      </w:pPr>
      <w:r w:rsidRPr="003817EA">
        <w:t xml:space="preserve">Picking up a COVID-19 rapid test. </w:t>
      </w:r>
    </w:p>
    <w:p w14:paraId="0DC78A0D" w14:textId="77777777" w:rsidR="007E5B59" w:rsidRPr="003817EA" w:rsidRDefault="007E5B59">
      <w:pPr>
        <w:pStyle w:val="ListParagraph"/>
        <w:numPr>
          <w:ilvl w:val="0"/>
          <w:numId w:val="9"/>
        </w:numPr>
      </w:pPr>
      <w:r w:rsidRPr="003817EA">
        <w:t>In person library technologies</w:t>
      </w:r>
    </w:p>
    <w:p w14:paraId="3B07DE9A" w14:textId="77777777" w:rsidR="007E5B59" w:rsidRPr="003817EA" w:rsidRDefault="007E5B59">
      <w:pPr>
        <w:pStyle w:val="ListParagraph"/>
        <w:numPr>
          <w:ilvl w:val="1"/>
          <w:numId w:val="9"/>
        </w:numPr>
      </w:pPr>
      <w:r w:rsidRPr="003817EA">
        <w:t>Free and/or public library Wi-Fi</w:t>
      </w:r>
    </w:p>
    <w:p w14:paraId="37F39788" w14:textId="77777777" w:rsidR="007E5B59" w:rsidRPr="003817EA" w:rsidRDefault="007E5B59">
      <w:pPr>
        <w:pStyle w:val="ListParagraph"/>
        <w:numPr>
          <w:ilvl w:val="1"/>
          <w:numId w:val="9"/>
        </w:numPr>
      </w:pPr>
      <w:r w:rsidRPr="003817EA">
        <w:t>Self-checkout kiosks</w:t>
      </w:r>
    </w:p>
    <w:p w14:paraId="1709113A" w14:textId="77777777" w:rsidR="007E5B59" w:rsidRPr="003817EA" w:rsidRDefault="007E5B59">
      <w:pPr>
        <w:pStyle w:val="ListParagraph"/>
        <w:numPr>
          <w:ilvl w:val="1"/>
          <w:numId w:val="9"/>
        </w:numPr>
      </w:pPr>
      <w:r w:rsidRPr="003817EA">
        <w:t>Holding lockers</w:t>
      </w:r>
    </w:p>
    <w:p w14:paraId="51E6A939" w14:textId="77777777" w:rsidR="007E5B59" w:rsidRPr="003817EA" w:rsidRDefault="007E5B59">
      <w:pPr>
        <w:pStyle w:val="ListParagraph"/>
        <w:numPr>
          <w:ilvl w:val="1"/>
          <w:numId w:val="9"/>
        </w:numPr>
      </w:pPr>
      <w:r w:rsidRPr="003817EA">
        <w:t>Computers</w:t>
      </w:r>
    </w:p>
    <w:p w14:paraId="18F6D0AB" w14:textId="77777777" w:rsidR="007E5B59" w:rsidRPr="003817EA" w:rsidRDefault="007E5B59">
      <w:pPr>
        <w:pStyle w:val="ListParagraph"/>
        <w:numPr>
          <w:ilvl w:val="1"/>
          <w:numId w:val="9"/>
        </w:numPr>
      </w:pPr>
      <w:r w:rsidRPr="003817EA">
        <w:t>Photocopying</w:t>
      </w:r>
    </w:p>
    <w:p w14:paraId="4FAFE53F" w14:textId="77777777" w:rsidR="007E5B59" w:rsidRPr="003817EA" w:rsidRDefault="007E5B59">
      <w:pPr>
        <w:pStyle w:val="ListParagraph"/>
        <w:numPr>
          <w:ilvl w:val="1"/>
          <w:numId w:val="9"/>
        </w:numPr>
      </w:pPr>
      <w:r w:rsidRPr="003817EA">
        <w:t>Printing</w:t>
      </w:r>
    </w:p>
    <w:p w14:paraId="29FA7369" w14:textId="77777777" w:rsidR="007E5B59" w:rsidRPr="003817EA" w:rsidRDefault="007E5B59">
      <w:pPr>
        <w:pStyle w:val="ListParagraph"/>
        <w:numPr>
          <w:ilvl w:val="1"/>
          <w:numId w:val="9"/>
        </w:numPr>
      </w:pPr>
      <w:r w:rsidRPr="003817EA">
        <w:t>Scanning</w:t>
      </w:r>
    </w:p>
    <w:p w14:paraId="082A4E9A" w14:textId="77777777" w:rsidR="007E5B59" w:rsidRPr="003817EA" w:rsidRDefault="007E5B59">
      <w:pPr>
        <w:pStyle w:val="ListParagraph"/>
        <w:numPr>
          <w:ilvl w:val="1"/>
          <w:numId w:val="9"/>
        </w:numPr>
      </w:pPr>
      <w:r w:rsidRPr="003817EA">
        <w:t>Faxing</w:t>
      </w:r>
    </w:p>
    <w:p w14:paraId="5A161A0C" w14:textId="77777777" w:rsidR="007E5B59" w:rsidRPr="003817EA" w:rsidRDefault="007E5B59">
      <w:pPr>
        <w:pStyle w:val="ListParagraph"/>
        <w:numPr>
          <w:ilvl w:val="1"/>
          <w:numId w:val="9"/>
        </w:numPr>
      </w:pPr>
      <w:r w:rsidRPr="003817EA">
        <w:t>Public telephones</w:t>
      </w:r>
    </w:p>
    <w:p w14:paraId="1CF22FBA" w14:textId="77777777" w:rsidR="007E5B59" w:rsidRPr="003817EA" w:rsidRDefault="007E5B59">
      <w:pPr>
        <w:pStyle w:val="ListParagraph"/>
        <w:numPr>
          <w:ilvl w:val="1"/>
          <w:numId w:val="9"/>
        </w:numPr>
      </w:pPr>
      <w:r w:rsidRPr="003817EA">
        <w:t>Assistive technology</w:t>
      </w:r>
    </w:p>
    <w:p w14:paraId="121DC598" w14:textId="77777777" w:rsidR="007E5B59" w:rsidRPr="00ED766E" w:rsidRDefault="007E5B59" w:rsidP="007E5B59"/>
    <w:p w14:paraId="1B321596" w14:textId="77777777" w:rsidR="007E5B59" w:rsidRPr="00622AD5" w:rsidRDefault="007E5B59" w:rsidP="004B30EB">
      <w:pPr>
        <w:pStyle w:val="Heading3"/>
      </w:pPr>
      <w:bookmarkStart w:id="109" w:name="_Toc136931799"/>
      <w:bookmarkStart w:id="110" w:name="_Toc137555156"/>
      <w:r w:rsidRPr="00622AD5">
        <w:lastRenderedPageBreak/>
        <w:t>Using the Buildings and Spaces</w:t>
      </w:r>
      <w:bookmarkEnd w:id="109"/>
      <w:bookmarkEnd w:id="110"/>
    </w:p>
    <w:p w14:paraId="6B72EC43" w14:textId="77777777" w:rsidR="007E5B59" w:rsidRPr="00ED766E" w:rsidRDefault="007E5B59" w:rsidP="007E5B59">
      <w:r w:rsidRPr="00ED766E">
        <w:t xml:space="preserve">Evaluate the physical areas of your library. </w:t>
      </w:r>
      <w:r>
        <w:t>Describe</w:t>
      </w:r>
      <w:r w:rsidRPr="00ED766E">
        <w:t xml:space="preserve"> your</w:t>
      </w:r>
      <w:r>
        <w:t xml:space="preserve"> thoughts on and</w:t>
      </w:r>
      <w:r w:rsidRPr="00ED766E">
        <w:t xml:space="preserve"> experience with any of the following:</w:t>
      </w:r>
    </w:p>
    <w:p w14:paraId="32DEBF33" w14:textId="77777777" w:rsidR="007E5B59" w:rsidRPr="00B41233" w:rsidRDefault="007E5B59">
      <w:pPr>
        <w:pStyle w:val="ListParagraph"/>
        <w:numPr>
          <w:ilvl w:val="0"/>
          <w:numId w:val="11"/>
        </w:numPr>
      </w:pPr>
      <w:r w:rsidRPr="00B41233">
        <w:t xml:space="preserve">Your physical library </w:t>
      </w:r>
    </w:p>
    <w:p w14:paraId="2659E0EB" w14:textId="77777777" w:rsidR="007E5B59" w:rsidRPr="00B41233" w:rsidRDefault="007E5B59">
      <w:pPr>
        <w:pStyle w:val="ListParagraph"/>
        <w:numPr>
          <w:ilvl w:val="1"/>
          <w:numId w:val="11"/>
        </w:numPr>
      </w:pPr>
      <w:r w:rsidRPr="00B41233">
        <w:t>Entrance</w:t>
      </w:r>
    </w:p>
    <w:p w14:paraId="61166598" w14:textId="77777777" w:rsidR="007E5B59" w:rsidRPr="00B41233" w:rsidRDefault="007E5B59">
      <w:pPr>
        <w:pStyle w:val="ListParagraph"/>
        <w:numPr>
          <w:ilvl w:val="1"/>
          <w:numId w:val="11"/>
        </w:numPr>
      </w:pPr>
      <w:r w:rsidRPr="00B41233">
        <w:t>Lobby</w:t>
      </w:r>
    </w:p>
    <w:p w14:paraId="33446A56" w14:textId="77777777" w:rsidR="007E5B59" w:rsidRPr="00B41233" w:rsidRDefault="007E5B59">
      <w:pPr>
        <w:pStyle w:val="ListParagraph"/>
        <w:numPr>
          <w:ilvl w:val="1"/>
          <w:numId w:val="11"/>
        </w:numPr>
      </w:pPr>
      <w:r w:rsidRPr="00B41233">
        <w:t>Bathrooms/Restrooms/Washrooms</w:t>
      </w:r>
    </w:p>
    <w:p w14:paraId="62B03138" w14:textId="77777777" w:rsidR="007E5B59" w:rsidRPr="00B41233" w:rsidRDefault="007E5B59">
      <w:pPr>
        <w:pStyle w:val="ListParagraph"/>
        <w:numPr>
          <w:ilvl w:val="1"/>
          <w:numId w:val="11"/>
        </w:numPr>
      </w:pPr>
      <w:r w:rsidRPr="00B41233">
        <w:t>Bookshelves</w:t>
      </w:r>
    </w:p>
    <w:p w14:paraId="1C5D123B" w14:textId="77777777" w:rsidR="007E5B59" w:rsidRPr="00B41233" w:rsidRDefault="007E5B59">
      <w:pPr>
        <w:pStyle w:val="ListParagraph"/>
        <w:numPr>
          <w:ilvl w:val="1"/>
          <w:numId w:val="11"/>
        </w:numPr>
      </w:pPr>
      <w:r w:rsidRPr="00B41233">
        <w:t>Seating</w:t>
      </w:r>
    </w:p>
    <w:p w14:paraId="39910F97" w14:textId="77777777" w:rsidR="007E5B59" w:rsidRPr="00B41233" w:rsidRDefault="007E5B59">
      <w:pPr>
        <w:pStyle w:val="ListParagraph"/>
        <w:numPr>
          <w:ilvl w:val="1"/>
          <w:numId w:val="11"/>
        </w:numPr>
      </w:pPr>
      <w:r w:rsidRPr="00B41233">
        <w:t>Computer area</w:t>
      </w:r>
    </w:p>
    <w:p w14:paraId="0D0FE980" w14:textId="77777777" w:rsidR="007E5B59" w:rsidRPr="00B41233" w:rsidRDefault="007E5B59">
      <w:pPr>
        <w:pStyle w:val="ListParagraph"/>
        <w:numPr>
          <w:ilvl w:val="1"/>
          <w:numId w:val="11"/>
        </w:numPr>
      </w:pPr>
      <w:r w:rsidRPr="00B41233">
        <w:t>Meeting rooms</w:t>
      </w:r>
    </w:p>
    <w:p w14:paraId="367D9E94" w14:textId="77777777" w:rsidR="007E5B59" w:rsidRPr="00B41233" w:rsidRDefault="007E5B59">
      <w:pPr>
        <w:pStyle w:val="ListParagraph"/>
        <w:numPr>
          <w:ilvl w:val="1"/>
          <w:numId w:val="11"/>
        </w:numPr>
      </w:pPr>
      <w:r w:rsidRPr="00B41233">
        <w:t>Study rooms</w:t>
      </w:r>
    </w:p>
    <w:p w14:paraId="0C396DC2" w14:textId="77777777" w:rsidR="007E5B59" w:rsidRPr="00B41233" w:rsidRDefault="007E5B59">
      <w:pPr>
        <w:pStyle w:val="ListParagraph"/>
        <w:numPr>
          <w:ilvl w:val="1"/>
          <w:numId w:val="11"/>
        </w:numPr>
      </w:pPr>
      <w:r w:rsidRPr="00B41233">
        <w:t>Recording studios</w:t>
      </w:r>
    </w:p>
    <w:p w14:paraId="123464BA" w14:textId="77777777" w:rsidR="007E5B59" w:rsidRPr="00B41233" w:rsidRDefault="007E5B59">
      <w:pPr>
        <w:pStyle w:val="ListParagraph"/>
        <w:numPr>
          <w:ilvl w:val="1"/>
          <w:numId w:val="11"/>
        </w:numPr>
      </w:pPr>
      <w:r w:rsidRPr="00B41233">
        <w:t>Makerspaces</w:t>
      </w:r>
    </w:p>
    <w:p w14:paraId="7F08DE5A" w14:textId="77777777" w:rsidR="007E5B59" w:rsidRPr="00B41233" w:rsidRDefault="007E5B59">
      <w:pPr>
        <w:pStyle w:val="ListParagraph"/>
        <w:numPr>
          <w:ilvl w:val="1"/>
          <w:numId w:val="11"/>
        </w:numPr>
      </w:pPr>
      <w:r w:rsidRPr="00B41233">
        <w:t>Sewing labs</w:t>
      </w:r>
    </w:p>
    <w:p w14:paraId="12471809" w14:textId="77777777" w:rsidR="007E5B59" w:rsidRPr="00B41233" w:rsidRDefault="007E5B59">
      <w:pPr>
        <w:pStyle w:val="ListParagraph"/>
        <w:numPr>
          <w:ilvl w:val="1"/>
          <w:numId w:val="11"/>
        </w:numPr>
      </w:pPr>
      <w:r w:rsidRPr="00B41233">
        <w:t>LEGO bricks</w:t>
      </w:r>
    </w:p>
    <w:p w14:paraId="4C71D621" w14:textId="77777777" w:rsidR="007E5B59" w:rsidRPr="00B41233" w:rsidRDefault="007E5B59">
      <w:pPr>
        <w:pStyle w:val="ListParagraph"/>
        <w:numPr>
          <w:ilvl w:val="1"/>
          <w:numId w:val="11"/>
        </w:numPr>
      </w:pPr>
      <w:r w:rsidRPr="00B41233">
        <w:t>Craft areas</w:t>
      </w:r>
    </w:p>
    <w:p w14:paraId="4630870E" w14:textId="77777777" w:rsidR="007E5B59" w:rsidRPr="00B41233" w:rsidRDefault="007E5B59">
      <w:pPr>
        <w:pStyle w:val="ListParagraph"/>
        <w:numPr>
          <w:ilvl w:val="1"/>
          <w:numId w:val="11"/>
        </w:numPr>
      </w:pPr>
      <w:r w:rsidRPr="00B41233">
        <w:t>Art galleries</w:t>
      </w:r>
    </w:p>
    <w:p w14:paraId="4EBA0079" w14:textId="77777777" w:rsidR="007E5B59" w:rsidRPr="00B41233" w:rsidRDefault="007E5B59">
      <w:pPr>
        <w:pStyle w:val="ListParagraph"/>
        <w:numPr>
          <w:ilvl w:val="1"/>
          <w:numId w:val="11"/>
        </w:numPr>
      </w:pPr>
      <w:r w:rsidRPr="00B41233">
        <w:t>Theatre</w:t>
      </w:r>
    </w:p>
    <w:p w14:paraId="50B0FA5F" w14:textId="77777777" w:rsidR="007E5B59" w:rsidRPr="00B41233" w:rsidRDefault="007E5B59">
      <w:pPr>
        <w:pStyle w:val="ListParagraph"/>
        <w:numPr>
          <w:ilvl w:val="1"/>
          <w:numId w:val="11"/>
        </w:numPr>
      </w:pPr>
      <w:r w:rsidRPr="00B41233">
        <w:t>Library parking</w:t>
      </w:r>
    </w:p>
    <w:p w14:paraId="04AA0021" w14:textId="3F0B61C2" w:rsidR="007E5B59" w:rsidRPr="00ED766E" w:rsidRDefault="007E5B59">
      <w:pPr>
        <w:pStyle w:val="ListParagraph"/>
        <w:numPr>
          <w:ilvl w:val="1"/>
          <w:numId w:val="11"/>
        </w:numPr>
      </w:pPr>
      <w:r w:rsidRPr="00B41233">
        <w:t>Library transit stops</w:t>
      </w:r>
    </w:p>
    <w:p w14:paraId="08D392BC" w14:textId="77777777" w:rsidR="007E5B59" w:rsidRPr="00622AD5" w:rsidRDefault="007E5B59" w:rsidP="004B30EB">
      <w:pPr>
        <w:pStyle w:val="Heading3"/>
      </w:pPr>
      <w:bookmarkStart w:id="111" w:name="_Toc136931800"/>
      <w:bookmarkStart w:id="112" w:name="_Toc137555157"/>
      <w:r w:rsidRPr="00622AD5">
        <w:t>Using the Library Website and App</w:t>
      </w:r>
      <w:bookmarkEnd w:id="111"/>
      <w:bookmarkEnd w:id="112"/>
    </w:p>
    <w:p w14:paraId="37B0F83C" w14:textId="77777777" w:rsidR="007E5B59" w:rsidRDefault="007E5B59" w:rsidP="007E5B59">
      <w:r w:rsidRPr="00ED766E">
        <w:t xml:space="preserve">Evaluate your library’s website and app (note your library may not have an app). </w:t>
      </w:r>
      <w:r>
        <w:t>Describe</w:t>
      </w:r>
      <w:r w:rsidRPr="00ED766E">
        <w:t xml:space="preserve"> your</w:t>
      </w:r>
      <w:r>
        <w:t xml:space="preserve"> thoughts on and</w:t>
      </w:r>
      <w:r w:rsidRPr="00ED766E">
        <w:t xml:space="preserve"> experience with any of the following:</w:t>
      </w:r>
    </w:p>
    <w:p w14:paraId="1B2FE9A5" w14:textId="77777777" w:rsidR="007E5B59" w:rsidRPr="00B41233" w:rsidRDefault="007E5B59">
      <w:pPr>
        <w:pStyle w:val="ListParagraph"/>
        <w:numPr>
          <w:ilvl w:val="0"/>
          <w:numId w:val="11"/>
        </w:numPr>
      </w:pPr>
      <w:r w:rsidRPr="00B41233">
        <w:t xml:space="preserve">The homepage </w:t>
      </w:r>
    </w:p>
    <w:p w14:paraId="18231C3C" w14:textId="77777777" w:rsidR="007E5B59" w:rsidRPr="00B41233" w:rsidRDefault="007E5B59">
      <w:pPr>
        <w:pStyle w:val="ListParagraph"/>
        <w:numPr>
          <w:ilvl w:val="1"/>
          <w:numId w:val="11"/>
        </w:numPr>
      </w:pPr>
      <w:r w:rsidRPr="00B41233">
        <w:t>Finding the library opening hours and address</w:t>
      </w:r>
    </w:p>
    <w:p w14:paraId="15FEF39B" w14:textId="77777777" w:rsidR="007E5B59" w:rsidRPr="00B41233" w:rsidRDefault="007E5B59">
      <w:pPr>
        <w:pStyle w:val="ListParagraph"/>
        <w:numPr>
          <w:ilvl w:val="1"/>
          <w:numId w:val="11"/>
        </w:numPr>
      </w:pPr>
      <w:r w:rsidRPr="00B41233">
        <w:t>Finding the job postings</w:t>
      </w:r>
    </w:p>
    <w:p w14:paraId="70D4318F" w14:textId="77777777" w:rsidR="007E5B59" w:rsidRPr="00B41233" w:rsidRDefault="007E5B59">
      <w:pPr>
        <w:pStyle w:val="ListParagraph"/>
        <w:numPr>
          <w:ilvl w:val="1"/>
          <w:numId w:val="11"/>
        </w:numPr>
      </w:pPr>
      <w:r w:rsidRPr="00B41233">
        <w:t>If there are any events at/by your library.</w:t>
      </w:r>
    </w:p>
    <w:p w14:paraId="177E3A41" w14:textId="77777777" w:rsidR="007E5B59" w:rsidRPr="00B41233" w:rsidRDefault="007E5B59">
      <w:pPr>
        <w:pStyle w:val="ListParagraph"/>
        <w:numPr>
          <w:ilvl w:val="1"/>
          <w:numId w:val="11"/>
        </w:numPr>
      </w:pPr>
      <w:r w:rsidRPr="00B41233">
        <w:t>Are there outreach resources</w:t>
      </w:r>
    </w:p>
    <w:p w14:paraId="608D9A77" w14:textId="77777777" w:rsidR="007E5B59" w:rsidRPr="00B41233" w:rsidRDefault="007E5B59">
      <w:pPr>
        <w:pStyle w:val="ListParagraph"/>
        <w:numPr>
          <w:ilvl w:val="1"/>
          <w:numId w:val="11"/>
        </w:numPr>
      </w:pPr>
      <w:r w:rsidRPr="00B41233">
        <w:t>Searching for something on the website</w:t>
      </w:r>
    </w:p>
    <w:p w14:paraId="336BB2AE" w14:textId="77777777" w:rsidR="007E5B59" w:rsidRPr="00B41233" w:rsidRDefault="007E5B59">
      <w:pPr>
        <w:pStyle w:val="ListParagraph"/>
        <w:numPr>
          <w:ilvl w:val="1"/>
          <w:numId w:val="11"/>
        </w:numPr>
      </w:pPr>
      <w:r w:rsidRPr="00B41233">
        <w:t>Chatting with library staff</w:t>
      </w:r>
    </w:p>
    <w:p w14:paraId="45B282D2" w14:textId="77777777" w:rsidR="007E5B59" w:rsidRPr="00B41233" w:rsidRDefault="007E5B59">
      <w:pPr>
        <w:pStyle w:val="ListParagraph"/>
        <w:numPr>
          <w:ilvl w:val="0"/>
          <w:numId w:val="11"/>
        </w:numPr>
      </w:pPr>
      <w:r w:rsidRPr="00B41233">
        <w:t>Your library accounts</w:t>
      </w:r>
    </w:p>
    <w:p w14:paraId="6C51824F" w14:textId="0EA29EA8" w:rsidR="007E5B59" w:rsidRPr="00B41233" w:rsidRDefault="007E5B59">
      <w:pPr>
        <w:pStyle w:val="ListParagraph"/>
        <w:numPr>
          <w:ilvl w:val="1"/>
          <w:numId w:val="11"/>
        </w:numPr>
      </w:pPr>
      <w:r w:rsidRPr="00B41233">
        <w:t xml:space="preserve">Signing up and/or </w:t>
      </w:r>
      <w:r w:rsidR="00E65473" w:rsidRPr="00B41233">
        <w:t>logging</w:t>
      </w:r>
      <w:r w:rsidRPr="00B41233">
        <w:t xml:space="preserve"> in to the website</w:t>
      </w:r>
    </w:p>
    <w:p w14:paraId="0E01109B" w14:textId="77777777" w:rsidR="007E5B59" w:rsidRPr="00B41233" w:rsidRDefault="007E5B59">
      <w:pPr>
        <w:pStyle w:val="ListParagraph"/>
        <w:numPr>
          <w:ilvl w:val="1"/>
          <w:numId w:val="11"/>
        </w:numPr>
      </w:pPr>
      <w:r w:rsidRPr="00B41233">
        <w:t>Checking out an item (book, eBook, audiobook, movie, music, magazine, etc.) on the website</w:t>
      </w:r>
    </w:p>
    <w:p w14:paraId="59E6C02E" w14:textId="77777777" w:rsidR="007E5B59" w:rsidRPr="00B41233" w:rsidRDefault="007E5B59">
      <w:pPr>
        <w:pStyle w:val="ListParagraph"/>
        <w:numPr>
          <w:ilvl w:val="1"/>
          <w:numId w:val="11"/>
        </w:numPr>
      </w:pPr>
      <w:r w:rsidRPr="00B41233">
        <w:t>Placing a hold on an item (book, eBook, audiobook, movie, music, magazine, etc.) on the website</w:t>
      </w:r>
    </w:p>
    <w:p w14:paraId="0467958F" w14:textId="77777777" w:rsidR="007E5B59" w:rsidRPr="00B41233" w:rsidRDefault="007E5B59">
      <w:pPr>
        <w:pStyle w:val="ListParagraph"/>
        <w:numPr>
          <w:ilvl w:val="1"/>
          <w:numId w:val="11"/>
        </w:numPr>
      </w:pPr>
      <w:r w:rsidRPr="00B41233">
        <w:t xml:space="preserve">Checking to see if you have any library fees </w:t>
      </w:r>
    </w:p>
    <w:p w14:paraId="14E13132" w14:textId="77777777" w:rsidR="007E5B59" w:rsidRPr="00B41233" w:rsidRDefault="007E5B59">
      <w:pPr>
        <w:pStyle w:val="ListParagraph"/>
        <w:numPr>
          <w:ilvl w:val="1"/>
          <w:numId w:val="11"/>
        </w:numPr>
      </w:pPr>
      <w:r w:rsidRPr="00B41233">
        <w:t>Saving items to a list (e.g., to check out later)</w:t>
      </w:r>
    </w:p>
    <w:p w14:paraId="1E28FF04" w14:textId="143FDBD1" w:rsidR="007E5B59" w:rsidRPr="00B41233" w:rsidRDefault="007E5B59">
      <w:pPr>
        <w:pStyle w:val="ListParagraph"/>
        <w:numPr>
          <w:ilvl w:val="1"/>
          <w:numId w:val="11"/>
        </w:numPr>
      </w:pPr>
      <w:r w:rsidRPr="00B41233">
        <w:t xml:space="preserve">Finding instructions or help </w:t>
      </w:r>
      <w:r w:rsidR="00E65473" w:rsidRPr="00B41233">
        <w:t>with</w:t>
      </w:r>
      <w:r w:rsidRPr="00B41233">
        <w:t xml:space="preserve"> your account</w:t>
      </w:r>
    </w:p>
    <w:p w14:paraId="1FBFA118" w14:textId="4717B526" w:rsidR="007E5B59" w:rsidRPr="00ED766E" w:rsidRDefault="007E5B59">
      <w:pPr>
        <w:pStyle w:val="ListParagraph"/>
        <w:numPr>
          <w:ilvl w:val="1"/>
          <w:numId w:val="11"/>
        </w:numPr>
      </w:pPr>
      <w:r w:rsidRPr="00B41233">
        <w:t>Logging out of your account</w:t>
      </w:r>
    </w:p>
    <w:p w14:paraId="1593E5D2" w14:textId="77777777" w:rsidR="007E5B59" w:rsidRPr="00622AD5" w:rsidRDefault="007E5B59" w:rsidP="004B30EB">
      <w:pPr>
        <w:pStyle w:val="Heading3"/>
      </w:pPr>
      <w:bookmarkStart w:id="113" w:name="_Toc136931801"/>
      <w:bookmarkStart w:id="114" w:name="_Toc137555158"/>
      <w:r w:rsidRPr="00622AD5">
        <w:lastRenderedPageBreak/>
        <w:t>Using the Library Catalogue</w:t>
      </w:r>
      <w:bookmarkEnd w:id="113"/>
      <w:bookmarkEnd w:id="114"/>
    </w:p>
    <w:p w14:paraId="65E4636E" w14:textId="77777777" w:rsidR="007E5B59" w:rsidRPr="00ED766E" w:rsidRDefault="007E5B59" w:rsidP="007E5B59">
      <w:r w:rsidRPr="00ED766E">
        <w:t xml:space="preserve">Evaluate the library catalogue. </w:t>
      </w:r>
      <w:r>
        <w:t>Describe</w:t>
      </w:r>
      <w:r w:rsidRPr="00ED766E">
        <w:t xml:space="preserve"> your</w:t>
      </w:r>
      <w:r>
        <w:t xml:space="preserve"> thoughts on and</w:t>
      </w:r>
      <w:r w:rsidRPr="00ED766E">
        <w:t xml:space="preserve"> experience with any of the following:</w:t>
      </w:r>
    </w:p>
    <w:p w14:paraId="05C7715E" w14:textId="77777777" w:rsidR="007E5B59" w:rsidRPr="00E65473" w:rsidRDefault="007E5B59">
      <w:pPr>
        <w:pStyle w:val="ListParagraph"/>
        <w:numPr>
          <w:ilvl w:val="0"/>
          <w:numId w:val="10"/>
        </w:numPr>
      </w:pPr>
      <w:r w:rsidRPr="00E65473">
        <w:t>Searching the catalogue for an item (book, eBook, audiobook, newspapers, movie, music, CDs, magazine, etc.)</w:t>
      </w:r>
    </w:p>
    <w:p w14:paraId="4F54E708" w14:textId="77777777" w:rsidR="007E5B59" w:rsidRPr="00E65473" w:rsidRDefault="007E5B59">
      <w:pPr>
        <w:pStyle w:val="ListParagraph"/>
        <w:numPr>
          <w:ilvl w:val="0"/>
          <w:numId w:val="10"/>
        </w:numPr>
      </w:pPr>
      <w:r w:rsidRPr="00E65473">
        <w:t>Browsing the search results</w:t>
      </w:r>
    </w:p>
    <w:p w14:paraId="07300D7A" w14:textId="77777777" w:rsidR="007E5B59" w:rsidRPr="00E65473" w:rsidRDefault="007E5B59">
      <w:pPr>
        <w:pStyle w:val="ListParagraph"/>
        <w:numPr>
          <w:ilvl w:val="0"/>
          <w:numId w:val="10"/>
        </w:numPr>
      </w:pPr>
      <w:r w:rsidRPr="00E65473">
        <w:t>Finding more information about an item</w:t>
      </w:r>
    </w:p>
    <w:p w14:paraId="5981C68E" w14:textId="77777777" w:rsidR="007E5B59" w:rsidRPr="00E65473" w:rsidRDefault="007E5B59">
      <w:pPr>
        <w:pStyle w:val="ListParagraph"/>
        <w:numPr>
          <w:ilvl w:val="0"/>
          <w:numId w:val="10"/>
        </w:numPr>
      </w:pPr>
      <w:r w:rsidRPr="00E65473">
        <w:t>Finding items with the same subject, keyword, and/or author</w:t>
      </w:r>
    </w:p>
    <w:p w14:paraId="568A2522" w14:textId="013EDF52" w:rsidR="007E5B59" w:rsidRPr="00B41233" w:rsidRDefault="007E5B59">
      <w:pPr>
        <w:pStyle w:val="ListParagraph"/>
        <w:numPr>
          <w:ilvl w:val="0"/>
          <w:numId w:val="10"/>
        </w:numPr>
      </w:pPr>
      <w:r w:rsidRPr="00E65473">
        <w:t>Commenting on an item in the library catalogue</w:t>
      </w:r>
    </w:p>
    <w:p w14:paraId="0CBF63A5" w14:textId="77777777" w:rsidR="007E5B59" w:rsidRPr="00622AD5" w:rsidRDefault="007E5B59" w:rsidP="004B30EB">
      <w:pPr>
        <w:pStyle w:val="Heading3"/>
      </w:pPr>
      <w:bookmarkStart w:id="115" w:name="_Toc136931802"/>
      <w:bookmarkStart w:id="116" w:name="_Toc137555159"/>
      <w:r w:rsidRPr="00622AD5">
        <w:t>Consuming Content</w:t>
      </w:r>
      <w:bookmarkEnd w:id="115"/>
      <w:bookmarkEnd w:id="116"/>
      <w:r w:rsidRPr="00622AD5">
        <w:t xml:space="preserve"> </w:t>
      </w:r>
    </w:p>
    <w:p w14:paraId="255E5FB3" w14:textId="77777777" w:rsidR="007E5B59" w:rsidRPr="00ED766E" w:rsidRDefault="007E5B59" w:rsidP="007E5B59">
      <w:r w:rsidRPr="00ED766E">
        <w:t xml:space="preserve">Evaluate the content/items that your library provides. </w:t>
      </w:r>
      <w:r>
        <w:t>Describe</w:t>
      </w:r>
      <w:r w:rsidRPr="00ED766E">
        <w:t xml:space="preserve"> your</w:t>
      </w:r>
      <w:r>
        <w:t xml:space="preserve"> thoughts on and</w:t>
      </w:r>
      <w:r w:rsidRPr="00ED766E">
        <w:t xml:space="preserve"> experience with any of the following:</w:t>
      </w:r>
    </w:p>
    <w:p w14:paraId="308A16B1" w14:textId="77777777" w:rsidR="007E5B59" w:rsidRPr="00B41233" w:rsidRDefault="007E5B59">
      <w:pPr>
        <w:pStyle w:val="ListParagraph"/>
        <w:numPr>
          <w:ilvl w:val="0"/>
          <w:numId w:val="12"/>
        </w:numPr>
      </w:pPr>
      <w:r w:rsidRPr="00B41233">
        <w:t xml:space="preserve">This can include books, eBooks, audiobooks, magazines, movies, music, special collections, newspapers, video games, reference materials (encyclopedias, etc.), board games, toys, puzzles, and other items that your library lets people borrow. </w:t>
      </w:r>
    </w:p>
    <w:p w14:paraId="3C9554C6" w14:textId="77777777" w:rsidR="007E5B59" w:rsidRPr="00B41233" w:rsidRDefault="007E5B59">
      <w:pPr>
        <w:pStyle w:val="ListParagraph"/>
        <w:numPr>
          <w:ilvl w:val="1"/>
          <w:numId w:val="12"/>
        </w:numPr>
      </w:pPr>
      <w:r w:rsidRPr="00B41233">
        <w:t>The physical collection (the items that you find and check out from your library in person)</w:t>
      </w:r>
    </w:p>
    <w:p w14:paraId="47E20CEA" w14:textId="77777777" w:rsidR="007E5B59" w:rsidRPr="00B41233" w:rsidRDefault="007E5B59">
      <w:pPr>
        <w:pStyle w:val="ListParagraph"/>
        <w:numPr>
          <w:ilvl w:val="1"/>
          <w:numId w:val="12"/>
        </w:numPr>
      </w:pPr>
      <w:r w:rsidRPr="00B41233">
        <w:t>The digital collection (the items that you find and check out from your library virtually)</w:t>
      </w:r>
    </w:p>
    <w:p w14:paraId="25D523A2" w14:textId="77777777" w:rsidR="00B41233" w:rsidRDefault="007E5B59">
      <w:pPr>
        <w:pStyle w:val="ListParagraph"/>
        <w:numPr>
          <w:ilvl w:val="1"/>
          <w:numId w:val="12"/>
        </w:numPr>
      </w:pPr>
      <w:r w:rsidRPr="00B41233">
        <w:t>Specialized collections (items that you may be able to find in-person or virtually like music, art, local history, etc.)</w:t>
      </w:r>
    </w:p>
    <w:p w14:paraId="620D08F5" w14:textId="34CFE01A" w:rsidR="007E5B59" w:rsidRPr="00ED766E" w:rsidRDefault="007E5B59">
      <w:pPr>
        <w:pStyle w:val="ListParagraph"/>
        <w:numPr>
          <w:ilvl w:val="0"/>
          <w:numId w:val="12"/>
        </w:numPr>
      </w:pPr>
      <w:r w:rsidRPr="00ED766E">
        <w:t>The library offers online catalogues or library reading apps with content</w:t>
      </w:r>
    </w:p>
    <w:p w14:paraId="291D7CF7" w14:textId="77777777" w:rsidR="007E5B59" w:rsidRPr="00B41233" w:rsidRDefault="007E5B59">
      <w:pPr>
        <w:pStyle w:val="ListParagraph"/>
        <w:numPr>
          <w:ilvl w:val="1"/>
          <w:numId w:val="12"/>
        </w:numPr>
      </w:pPr>
      <w:r w:rsidRPr="00B41233">
        <w:t>Libby</w:t>
      </w:r>
    </w:p>
    <w:p w14:paraId="6B4FE106" w14:textId="77777777" w:rsidR="007E5B59" w:rsidRPr="00B41233" w:rsidRDefault="007E5B59">
      <w:pPr>
        <w:pStyle w:val="ListParagraph"/>
        <w:numPr>
          <w:ilvl w:val="1"/>
          <w:numId w:val="12"/>
        </w:numPr>
      </w:pPr>
      <w:r w:rsidRPr="00B41233">
        <w:t>NNELS</w:t>
      </w:r>
    </w:p>
    <w:p w14:paraId="7278A674" w14:textId="77777777" w:rsidR="007E5B59" w:rsidRPr="00B41233" w:rsidRDefault="007E5B59">
      <w:pPr>
        <w:pStyle w:val="ListParagraph"/>
        <w:numPr>
          <w:ilvl w:val="1"/>
          <w:numId w:val="12"/>
        </w:numPr>
      </w:pPr>
      <w:r w:rsidRPr="00B41233">
        <w:t>CELA</w:t>
      </w:r>
    </w:p>
    <w:p w14:paraId="199692F9" w14:textId="77777777" w:rsidR="007E5B59" w:rsidRPr="00B41233" w:rsidRDefault="007E5B59">
      <w:pPr>
        <w:pStyle w:val="ListParagraph"/>
        <w:numPr>
          <w:ilvl w:val="1"/>
          <w:numId w:val="12"/>
        </w:numPr>
      </w:pPr>
      <w:r w:rsidRPr="00B41233">
        <w:t>PressReader</w:t>
      </w:r>
    </w:p>
    <w:p w14:paraId="40912469" w14:textId="77777777" w:rsidR="007E5B59" w:rsidRPr="00B41233" w:rsidRDefault="007E5B59">
      <w:pPr>
        <w:pStyle w:val="ListParagraph"/>
        <w:numPr>
          <w:ilvl w:val="1"/>
          <w:numId w:val="12"/>
        </w:numPr>
      </w:pPr>
      <w:r w:rsidRPr="00B41233">
        <w:t>Flipster</w:t>
      </w:r>
    </w:p>
    <w:p w14:paraId="1B2EB4B3" w14:textId="77777777" w:rsidR="007E5B59" w:rsidRPr="00B41233" w:rsidRDefault="007E5B59">
      <w:pPr>
        <w:pStyle w:val="ListParagraph"/>
        <w:numPr>
          <w:ilvl w:val="1"/>
          <w:numId w:val="12"/>
        </w:numPr>
      </w:pPr>
      <w:r w:rsidRPr="00B41233">
        <w:t>Hoopla</w:t>
      </w:r>
    </w:p>
    <w:p w14:paraId="69D707B9" w14:textId="77777777" w:rsidR="007E5B59" w:rsidRPr="00B41233" w:rsidRDefault="007E5B59">
      <w:pPr>
        <w:pStyle w:val="ListParagraph"/>
        <w:numPr>
          <w:ilvl w:val="1"/>
          <w:numId w:val="12"/>
        </w:numPr>
      </w:pPr>
      <w:r w:rsidRPr="00B41233">
        <w:t>Creativebug</w:t>
      </w:r>
    </w:p>
    <w:p w14:paraId="79503618" w14:textId="77777777" w:rsidR="007E5B59" w:rsidRPr="00B41233" w:rsidRDefault="007E5B59">
      <w:pPr>
        <w:pStyle w:val="ListParagraph"/>
        <w:numPr>
          <w:ilvl w:val="1"/>
          <w:numId w:val="12"/>
        </w:numPr>
      </w:pPr>
      <w:r w:rsidRPr="00B41233">
        <w:t>TumbleBooks</w:t>
      </w:r>
    </w:p>
    <w:p w14:paraId="2929C746" w14:textId="3DACA4B3" w:rsidR="007E5B59" w:rsidRPr="00ED766E" w:rsidRDefault="007E5B59">
      <w:pPr>
        <w:pStyle w:val="ListParagraph"/>
        <w:numPr>
          <w:ilvl w:val="1"/>
          <w:numId w:val="12"/>
        </w:numPr>
      </w:pPr>
      <w:r w:rsidRPr="00B41233">
        <w:t>And more…</w:t>
      </w:r>
    </w:p>
    <w:p w14:paraId="42CEA2CB" w14:textId="77777777" w:rsidR="007E5B59" w:rsidRPr="00622AD5" w:rsidRDefault="007E5B59" w:rsidP="004B30EB">
      <w:pPr>
        <w:pStyle w:val="Heading3"/>
      </w:pPr>
      <w:bookmarkStart w:id="117" w:name="_Toc136931803"/>
      <w:bookmarkStart w:id="118" w:name="_Toc137555160"/>
      <w:r w:rsidRPr="00622AD5">
        <w:t>Attending Library Programming</w:t>
      </w:r>
      <w:bookmarkEnd w:id="117"/>
      <w:bookmarkEnd w:id="118"/>
    </w:p>
    <w:p w14:paraId="0C4821D6" w14:textId="77777777" w:rsidR="007E5B59" w:rsidRPr="00ED766E" w:rsidRDefault="007E5B59" w:rsidP="007E5B59">
      <w:r w:rsidRPr="00ED766E">
        <w:t xml:space="preserve">Evaluate your library’s programming (either in person or virtual). </w:t>
      </w:r>
      <w:r>
        <w:t>Describe</w:t>
      </w:r>
      <w:r w:rsidRPr="00ED766E">
        <w:t xml:space="preserve"> your</w:t>
      </w:r>
      <w:r>
        <w:t xml:space="preserve"> thoughts on and</w:t>
      </w:r>
      <w:r w:rsidRPr="00ED766E">
        <w:t xml:space="preserve"> experience with any of the following:</w:t>
      </w:r>
    </w:p>
    <w:p w14:paraId="4646CB49" w14:textId="77777777" w:rsidR="007E5B59" w:rsidRPr="00B41233" w:rsidRDefault="007E5B59">
      <w:pPr>
        <w:pStyle w:val="ListParagraph"/>
        <w:numPr>
          <w:ilvl w:val="0"/>
          <w:numId w:val="13"/>
        </w:numPr>
      </w:pPr>
      <w:r w:rsidRPr="00B41233">
        <w:t>Library programming</w:t>
      </w:r>
    </w:p>
    <w:p w14:paraId="24F1805E" w14:textId="77777777" w:rsidR="007E5B59" w:rsidRPr="00B41233" w:rsidRDefault="007E5B59">
      <w:pPr>
        <w:pStyle w:val="ListParagraph"/>
        <w:numPr>
          <w:ilvl w:val="1"/>
          <w:numId w:val="13"/>
        </w:numPr>
      </w:pPr>
      <w:r w:rsidRPr="00B41233">
        <w:t>Book clubs</w:t>
      </w:r>
    </w:p>
    <w:p w14:paraId="5FD66F9C" w14:textId="77777777" w:rsidR="007E5B59" w:rsidRPr="00B41233" w:rsidRDefault="007E5B59">
      <w:pPr>
        <w:pStyle w:val="ListParagraph"/>
        <w:numPr>
          <w:ilvl w:val="1"/>
          <w:numId w:val="13"/>
        </w:numPr>
      </w:pPr>
      <w:r w:rsidRPr="00B41233">
        <w:t>Writers in residence</w:t>
      </w:r>
    </w:p>
    <w:p w14:paraId="4084AF3B" w14:textId="77777777" w:rsidR="007E5B59" w:rsidRPr="00B41233" w:rsidRDefault="007E5B59">
      <w:pPr>
        <w:pStyle w:val="ListParagraph"/>
        <w:numPr>
          <w:ilvl w:val="1"/>
          <w:numId w:val="13"/>
        </w:numPr>
      </w:pPr>
      <w:r w:rsidRPr="00B41233">
        <w:t>Language learning (English, Indigenous, Spanish, Mandarin, American Sign Language, etc.)</w:t>
      </w:r>
    </w:p>
    <w:p w14:paraId="3D433211" w14:textId="77777777" w:rsidR="007E5B59" w:rsidRPr="00B41233" w:rsidRDefault="007E5B59">
      <w:pPr>
        <w:pStyle w:val="ListParagraph"/>
        <w:numPr>
          <w:ilvl w:val="1"/>
          <w:numId w:val="13"/>
        </w:numPr>
      </w:pPr>
      <w:r w:rsidRPr="00B41233">
        <w:t>Cooking classes</w:t>
      </w:r>
    </w:p>
    <w:p w14:paraId="55E48287" w14:textId="77777777" w:rsidR="007E5B59" w:rsidRPr="00B41233" w:rsidRDefault="007E5B59">
      <w:pPr>
        <w:pStyle w:val="ListParagraph"/>
        <w:numPr>
          <w:ilvl w:val="1"/>
          <w:numId w:val="13"/>
        </w:numPr>
      </w:pPr>
      <w:r w:rsidRPr="00B41233">
        <w:t>Computer skills</w:t>
      </w:r>
    </w:p>
    <w:p w14:paraId="3A705267" w14:textId="77777777" w:rsidR="007E5B59" w:rsidRPr="00B41233" w:rsidRDefault="007E5B59">
      <w:pPr>
        <w:pStyle w:val="ListParagraph"/>
        <w:numPr>
          <w:ilvl w:val="1"/>
          <w:numId w:val="13"/>
        </w:numPr>
      </w:pPr>
      <w:r w:rsidRPr="00B41233">
        <w:t>Storytime</w:t>
      </w:r>
    </w:p>
    <w:p w14:paraId="02161FB3" w14:textId="77777777" w:rsidR="007E5B59" w:rsidRPr="00B41233" w:rsidRDefault="007E5B59">
      <w:pPr>
        <w:pStyle w:val="ListParagraph"/>
        <w:numPr>
          <w:ilvl w:val="1"/>
          <w:numId w:val="13"/>
        </w:numPr>
      </w:pPr>
      <w:r w:rsidRPr="00B41233">
        <w:lastRenderedPageBreak/>
        <w:t>Singing</w:t>
      </w:r>
    </w:p>
    <w:p w14:paraId="25CAC72F" w14:textId="77777777" w:rsidR="007E5B59" w:rsidRPr="00B41233" w:rsidRDefault="007E5B59">
      <w:pPr>
        <w:pStyle w:val="ListParagraph"/>
        <w:numPr>
          <w:ilvl w:val="1"/>
          <w:numId w:val="13"/>
        </w:numPr>
      </w:pPr>
      <w:r w:rsidRPr="00B41233">
        <w:t>Crafting</w:t>
      </w:r>
    </w:p>
    <w:p w14:paraId="6F480F8B" w14:textId="77777777" w:rsidR="007E5B59" w:rsidRPr="00B41233" w:rsidRDefault="007E5B59">
      <w:pPr>
        <w:pStyle w:val="ListParagraph"/>
        <w:numPr>
          <w:ilvl w:val="1"/>
          <w:numId w:val="13"/>
        </w:numPr>
      </w:pPr>
      <w:r w:rsidRPr="00B41233">
        <w:t xml:space="preserve">And any other programming your library may offer. </w:t>
      </w:r>
    </w:p>
    <w:p w14:paraId="3F17B535" w14:textId="2880E0A3" w:rsidR="007E5B59" w:rsidRDefault="007E5B59">
      <w:pPr>
        <w:pStyle w:val="ListParagraph"/>
        <w:numPr>
          <w:ilvl w:val="0"/>
          <w:numId w:val="13"/>
        </w:numPr>
      </w:pPr>
      <w:r w:rsidRPr="00B41233">
        <w:t>How library staff run library programming</w:t>
      </w:r>
    </w:p>
    <w:p w14:paraId="0B8F7FE2" w14:textId="77777777" w:rsidR="007E5B59" w:rsidRPr="00622AD5" w:rsidRDefault="007E5B59" w:rsidP="004B30EB">
      <w:pPr>
        <w:pStyle w:val="Heading3"/>
      </w:pPr>
      <w:bookmarkStart w:id="119" w:name="_Toc136931804"/>
      <w:bookmarkStart w:id="120" w:name="_Toc137555161"/>
      <w:r w:rsidRPr="00622AD5">
        <w:t>Using Other Library Services</w:t>
      </w:r>
      <w:bookmarkEnd w:id="119"/>
      <w:bookmarkEnd w:id="120"/>
    </w:p>
    <w:p w14:paraId="1B29BB79" w14:textId="77777777" w:rsidR="007E5B59" w:rsidRPr="00ED766E" w:rsidRDefault="007E5B59" w:rsidP="007E5B59">
      <w:r w:rsidRPr="00ED766E">
        <w:t xml:space="preserve">Evaluate your library’s </w:t>
      </w:r>
      <w:r>
        <w:t xml:space="preserve">other </w:t>
      </w:r>
      <w:r w:rsidRPr="00ED766E">
        <w:t xml:space="preserve">services. </w:t>
      </w:r>
      <w:r>
        <w:t>Describe</w:t>
      </w:r>
      <w:r w:rsidRPr="00ED766E">
        <w:t xml:space="preserve"> your</w:t>
      </w:r>
      <w:r>
        <w:t xml:space="preserve"> thoughts on and</w:t>
      </w:r>
      <w:r w:rsidRPr="00ED766E">
        <w:t xml:space="preserve"> experience with any of the following:</w:t>
      </w:r>
    </w:p>
    <w:p w14:paraId="2B09D78B" w14:textId="77777777" w:rsidR="007E5B59" w:rsidRPr="00B41233" w:rsidRDefault="007E5B59">
      <w:pPr>
        <w:pStyle w:val="ListParagraph"/>
        <w:numPr>
          <w:ilvl w:val="0"/>
          <w:numId w:val="14"/>
        </w:numPr>
      </w:pPr>
      <w:r w:rsidRPr="00B41233">
        <w:t>Accessible services (services, content, devices, etc. that supports persons with disabilities)</w:t>
      </w:r>
    </w:p>
    <w:p w14:paraId="339EA705" w14:textId="77777777" w:rsidR="007E5B59" w:rsidRPr="00B41233" w:rsidRDefault="007E5B59">
      <w:pPr>
        <w:pStyle w:val="ListParagraph"/>
        <w:numPr>
          <w:ilvl w:val="1"/>
          <w:numId w:val="14"/>
        </w:numPr>
      </w:pPr>
      <w:r w:rsidRPr="00B41233">
        <w:t>Homebound services (library staff deliver content to people who are unable or have difficulty leaving their homes)</w:t>
      </w:r>
    </w:p>
    <w:p w14:paraId="687A3525" w14:textId="77777777" w:rsidR="007E5B59" w:rsidRPr="00B41233" w:rsidRDefault="007E5B59">
      <w:pPr>
        <w:pStyle w:val="ListParagraph"/>
        <w:numPr>
          <w:ilvl w:val="1"/>
          <w:numId w:val="14"/>
        </w:numPr>
      </w:pPr>
      <w:r w:rsidRPr="00B41233">
        <w:t>Library mail service (your library will mail a book)</w:t>
      </w:r>
    </w:p>
    <w:p w14:paraId="3355AD7A" w14:textId="77777777" w:rsidR="007E5B59" w:rsidRPr="00B41233" w:rsidRDefault="007E5B59">
      <w:pPr>
        <w:pStyle w:val="ListParagraph"/>
        <w:numPr>
          <w:ilvl w:val="0"/>
          <w:numId w:val="14"/>
        </w:numPr>
      </w:pPr>
      <w:r w:rsidRPr="00B41233">
        <w:t>Reader’s advisory (suggested content based on library preferences either directly from library staff and other patrons if there is a rating system, or indirectly with book displays or promoted content on the website)</w:t>
      </w:r>
    </w:p>
    <w:p w14:paraId="78ECDD69" w14:textId="77777777" w:rsidR="007E5B59" w:rsidRPr="00B41233" w:rsidRDefault="007E5B59">
      <w:pPr>
        <w:pStyle w:val="ListParagraph"/>
        <w:numPr>
          <w:ilvl w:val="0"/>
          <w:numId w:val="14"/>
        </w:numPr>
      </w:pPr>
      <w:r w:rsidRPr="00B41233">
        <w:t xml:space="preserve">Outreach services (provides services and referrals to people who are often underserved by their community and who aren’t necessarily library patrons).   </w:t>
      </w:r>
    </w:p>
    <w:p w14:paraId="31F6F8E9" w14:textId="77777777" w:rsidR="007E5B59" w:rsidRPr="00B41233" w:rsidRDefault="007E5B59">
      <w:pPr>
        <w:pStyle w:val="ListParagraph"/>
        <w:numPr>
          <w:ilvl w:val="0"/>
          <w:numId w:val="14"/>
        </w:numPr>
      </w:pPr>
      <w:r w:rsidRPr="00B41233">
        <w:t>Inter Library Loan services (borrow an item from another library through your public library)</w:t>
      </w:r>
    </w:p>
    <w:p w14:paraId="6AB7CE8B" w14:textId="77777777" w:rsidR="007E5B59" w:rsidRPr="00B41233" w:rsidRDefault="007E5B59">
      <w:pPr>
        <w:pStyle w:val="ListParagraph"/>
        <w:numPr>
          <w:ilvl w:val="0"/>
          <w:numId w:val="14"/>
        </w:numPr>
      </w:pPr>
      <w:r w:rsidRPr="00B41233">
        <w:t>Reference services (helps patrons find information and answer their questions)</w:t>
      </w:r>
    </w:p>
    <w:p w14:paraId="287BAAC6" w14:textId="77777777" w:rsidR="007E5B59" w:rsidRPr="00B41233" w:rsidRDefault="007E5B59">
      <w:pPr>
        <w:pStyle w:val="ListParagraph"/>
        <w:numPr>
          <w:ilvl w:val="1"/>
          <w:numId w:val="14"/>
        </w:numPr>
      </w:pPr>
      <w:r w:rsidRPr="00B41233">
        <w:t xml:space="preserve">Ask library a staff a difficult question that they need to look up. For example, how many times has the Montreal Canadians hockey team won the Stanley Cup and how many games did they play in each of the final series they won. </w:t>
      </w:r>
    </w:p>
    <w:p w14:paraId="2B534692" w14:textId="77777777" w:rsidR="007E5B59" w:rsidRPr="00B41233" w:rsidRDefault="007E5B59">
      <w:pPr>
        <w:pStyle w:val="ListParagraph"/>
        <w:numPr>
          <w:ilvl w:val="0"/>
          <w:numId w:val="14"/>
        </w:numPr>
      </w:pPr>
      <w:r w:rsidRPr="00B41233">
        <w:t>Information services (provides information about the library and helps patrons)</w:t>
      </w:r>
    </w:p>
    <w:p w14:paraId="34C7244F" w14:textId="77777777" w:rsidR="007E5B59" w:rsidRPr="00B41233" w:rsidRDefault="007E5B59">
      <w:pPr>
        <w:pStyle w:val="ListParagraph"/>
        <w:numPr>
          <w:ilvl w:val="1"/>
          <w:numId w:val="14"/>
        </w:numPr>
      </w:pPr>
      <w:r w:rsidRPr="00B41233">
        <w:t>Ask a member of the library staff for help</w:t>
      </w:r>
    </w:p>
    <w:p w14:paraId="56C8B94C" w14:textId="77777777" w:rsidR="007E5B59" w:rsidRPr="00B41233" w:rsidRDefault="007E5B59">
      <w:pPr>
        <w:pStyle w:val="ListParagraph"/>
        <w:numPr>
          <w:ilvl w:val="2"/>
          <w:numId w:val="14"/>
        </w:numPr>
      </w:pPr>
      <w:r w:rsidRPr="00B41233">
        <w:t>Looking for an item</w:t>
      </w:r>
    </w:p>
    <w:p w14:paraId="6D798733" w14:textId="77777777" w:rsidR="007E5B59" w:rsidRPr="00B41233" w:rsidRDefault="007E5B59">
      <w:pPr>
        <w:pStyle w:val="ListParagraph"/>
        <w:numPr>
          <w:ilvl w:val="2"/>
          <w:numId w:val="14"/>
        </w:numPr>
      </w:pPr>
      <w:r w:rsidRPr="00B41233">
        <w:t>For directions</w:t>
      </w:r>
    </w:p>
    <w:p w14:paraId="6A44B3A0" w14:textId="77777777" w:rsidR="007E5B59" w:rsidRPr="00B41233" w:rsidRDefault="007E5B59">
      <w:pPr>
        <w:pStyle w:val="ListParagraph"/>
        <w:numPr>
          <w:ilvl w:val="2"/>
          <w:numId w:val="14"/>
        </w:numPr>
      </w:pPr>
      <w:r w:rsidRPr="00B41233">
        <w:t>Information about a library program</w:t>
      </w:r>
    </w:p>
    <w:p w14:paraId="68ABE3F4" w14:textId="77777777" w:rsidR="007E5B59" w:rsidRPr="00B41233" w:rsidRDefault="007E5B59">
      <w:pPr>
        <w:pStyle w:val="ListParagraph"/>
        <w:numPr>
          <w:ilvl w:val="2"/>
          <w:numId w:val="14"/>
        </w:numPr>
      </w:pPr>
      <w:r w:rsidRPr="00B41233">
        <w:t>To reserve a meeting room</w:t>
      </w:r>
    </w:p>
    <w:p w14:paraId="2554F7E3" w14:textId="77777777" w:rsidR="007E5B59" w:rsidRPr="00B41233" w:rsidRDefault="007E5B59">
      <w:pPr>
        <w:pStyle w:val="ListParagraph"/>
        <w:numPr>
          <w:ilvl w:val="2"/>
          <w:numId w:val="14"/>
        </w:numPr>
      </w:pPr>
      <w:r w:rsidRPr="00B41233">
        <w:t>Using library technologies (printers, scanners, computers, etc.)</w:t>
      </w:r>
    </w:p>
    <w:p w14:paraId="47B676B0" w14:textId="77777777" w:rsidR="007E5B59" w:rsidRPr="00B41233" w:rsidRDefault="007E5B59">
      <w:pPr>
        <w:pStyle w:val="ListParagraph"/>
        <w:numPr>
          <w:ilvl w:val="0"/>
          <w:numId w:val="14"/>
        </w:numPr>
      </w:pPr>
      <w:r w:rsidRPr="00B41233">
        <w:t>Books deposits</w:t>
      </w:r>
    </w:p>
    <w:p w14:paraId="3DF412C2" w14:textId="77777777" w:rsidR="007E5B59" w:rsidRPr="00B41233" w:rsidRDefault="007E5B59">
      <w:pPr>
        <w:pStyle w:val="ListParagraph"/>
        <w:numPr>
          <w:ilvl w:val="1"/>
          <w:numId w:val="14"/>
        </w:numPr>
      </w:pPr>
      <w:r w:rsidRPr="00B41233">
        <w:t>Book Mobiles</w:t>
      </w:r>
    </w:p>
    <w:p w14:paraId="578067A1" w14:textId="77777777" w:rsidR="007E5B59" w:rsidRPr="00B41233" w:rsidRDefault="007E5B59">
      <w:pPr>
        <w:pStyle w:val="ListParagraph"/>
        <w:numPr>
          <w:ilvl w:val="1"/>
          <w:numId w:val="14"/>
        </w:numPr>
      </w:pPr>
      <w:r w:rsidRPr="00B41233">
        <w:t>Book vending machines (in youth centres, malls, etc.)</w:t>
      </w:r>
    </w:p>
    <w:p w14:paraId="74146C71" w14:textId="77777777" w:rsidR="007E5B59" w:rsidRPr="00B41233" w:rsidRDefault="007E5B59">
      <w:pPr>
        <w:pStyle w:val="ListParagraph"/>
        <w:numPr>
          <w:ilvl w:val="1"/>
          <w:numId w:val="14"/>
        </w:numPr>
      </w:pPr>
      <w:r w:rsidRPr="00B41233">
        <w:t>Hold lockers</w:t>
      </w:r>
    </w:p>
    <w:p w14:paraId="4E912CE7" w14:textId="77777777" w:rsidR="007E5B59" w:rsidRPr="00B41233" w:rsidRDefault="007E5B59">
      <w:pPr>
        <w:pStyle w:val="ListParagraph"/>
        <w:numPr>
          <w:ilvl w:val="1"/>
          <w:numId w:val="14"/>
        </w:numPr>
      </w:pPr>
      <w:r w:rsidRPr="00B41233">
        <w:t>Curbside pick up</w:t>
      </w:r>
    </w:p>
    <w:p w14:paraId="32746B84" w14:textId="77777777" w:rsidR="007E5B59" w:rsidRPr="00B41233" w:rsidRDefault="007E5B59">
      <w:pPr>
        <w:pStyle w:val="ListParagraph"/>
        <w:numPr>
          <w:ilvl w:val="1"/>
          <w:numId w:val="14"/>
        </w:numPr>
      </w:pPr>
      <w:r w:rsidRPr="00B41233">
        <w:t>Books by mail.</w:t>
      </w:r>
    </w:p>
    <w:p w14:paraId="374D7960" w14:textId="77777777" w:rsidR="007E5B59" w:rsidRPr="00B41233" w:rsidRDefault="007E5B59">
      <w:pPr>
        <w:pStyle w:val="ListParagraph"/>
        <w:numPr>
          <w:ilvl w:val="0"/>
          <w:numId w:val="14"/>
        </w:numPr>
      </w:pPr>
      <w:r w:rsidRPr="00B41233">
        <w:t>Technologies</w:t>
      </w:r>
    </w:p>
    <w:p w14:paraId="32362A39" w14:textId="77777777" w:rsidR="007E5B59" w:rsidRPr="00B41233" w:rsidRDefault="007E5B59">
      <w:pPr>
        <w:pStyle w:val="ListParagraph"/>
        <w:numPr>
          <w:ilvl w:val="1"/>
          <w:numId w:val="14"/>
        </w:numPr>
      </w:pPr>
      <w:r w:rsidRPr="00B41233">
        <w:t>Microfiche</w:t>
      </w:r>
    </w:p>
    <w:p w14:paraId="62FE9815" w14:textId="77777777" w:rsidR="007E5B59" w:rsidRPr="00B41233" w:rsidRDefault="007E5B59">
      <w:pPr>
        <w:pStyle w:val="ListParagraph"/>
        <w:numPr>
          <w:ilvl w:val="1"/>
          <w:numId w:val="14"/>
        </w:numPr>
      </w:pPr>
      <w:r w:rsidRPr="00B41233">
        <w:t>Microfilm</w:t>
      </w:r>
    </w:p>
    <w:p w14:paraId="5C1D537D" w14:textId="77777777" w:rsidR="007E5B59" w:rsidRPr="00B41233" w:rsidRDefault="007E5B59">
      <w:pPr>
        <w:pStyle w:val="ListParagraph"/>
        <w:numPr>
          <w:ilvl w:val="1"/>
          <w:numId w:val="14"/>
        </w:numPr>
      </w:pPr>
      <w:r w:rsidRPr="00B41233">
        <w:t>Mobile charging lockers</w:t>
      </w:r>
    </w:p>
    <w:p w14:paraId="3CA6A3B5" w14:textId="3F6B26CD" w:rsidR="007811DE" w:rsidRPr="00B41233" w:rsidRDefault="007E5B59">
      <w:pPr>
        <w:pStyle w:val="ListParagraph"/>
        <w:numPr>
          <w:ilvl w:val="0"/>
          <w:numId w:val="14"/>
        </w:numPr>
      </w:pPr>
      <w:r w:rsidRPr="00B41233">
        <w:t xml:space="preserve">Any additional services that your library offers but </w:t>
      </w:r>
      <w:r w:rsidR="00B41233">
        <w:t>have</w:t>
      </w:r>
      <w:r w:rsidRPr="00B41233">
        <w:t xml:space="preserve"> not been mentioned above. </w:t>
      </w:r>
    </w:p>
    <w:p w14:paraId="45165F7A" w14:textId="33E30A1B" w:rsidR="00792F09" w:rsidRDefault="00792F09">
      <w:pPr>
        <w:spacing w:before="0" w:after="0"/>
        <w:rPr>
          <w:lang w:val="en-US"/>
        </w:rPr>
      </w:pPr>
      <w:r>
        <w:rPr>
          <w:lang w:val="en-US"/>
        </w:rPr>
        <w:br w:type="page"/>
      </w:r>
    </w:p>
    <w:p w14:paraId="286C03E5" w14:textId="2D23D4C8" w:rsidR="00792F09" w:rsidRDefault="00792F09" w:rsidP="006F7A99">
      <w:pPr>
        <w:pStyle w:val="Heading2"/>
      </w:pPr>
      <w:bookmarkStart w:id="121" w:name="_Toc136931805"/>
      <w:bookmarkStart w:id="122" w:name="_Toc137555162"/>
      <w:r>
        <w:lastRenderedPageBreak/>
        <w:t xml:space="preserve">Appendix </w:t>
      </w:r>
      <w:r w:rsidR="0039051B">
        <w:t>E</w:t>
      </w:r>
      <w:r>
        <w:t>: Library Evaluation Survey Questions</w:t>
      </w:r>
      <w:bookmarkEnd w:id="121"/>
      <w:bookmarkEnd w:id="122"/>
      <w:r>
        <w:t xml:space="preserve"> </w:t>
      </w:r>
    </w:p>
    <w:p w14:paraId="52DE3BA9" w14:textId="77777777" w:rsidR="00792F09" w:rsidRPr="00622AD5" w:rsidRDefault="00792F09" w:rsidP="00792F09">
      <w:pPr>
        <w:rPr>
          <w:lang w:val="en-US"/>
        </w:rPr>
      </w:pPr>
      <w:r>
        <w:rPr>
          <w:lang w:val="en-US"/>
        </w:rPr>
        <w:t>The library evaluation questions were organized into three sections:</w:t>
      </w:r>
    </w:p>
    <w:p w14:paraId="32A3A992" w14:textId="77777777" w:rsidR="00792F09" w:rsidRPr="00B41233" w:rsidRDefault="00792F09" w:rsidP="004B30EB">
      <w:pPr>
        <w:pStyle w:val="Heading3"/>
      </w:pPr>
      <w:bookmarkStart w:id="123" w:name="_Toc136931806"/>
      <w:bookmarkStart w:id="124" w:name="_Toc137555163"/>
      <w:r w:rsidRPr="00B41233">
        <w:t>Library Evaluations</w:t>
      </w:r>
      <w:bookmarkEnd w:id="123"/>
      <w:bookmarkEnd w:id="124"/>
    </w:p>
    <w:p w14:paraId="4BAD2473" w14:textId="77777777" w:rsidR="00792F09" w:rsidRDefault="00792F09">
      <w:pPr>
        <w:pStyle w:val="ListParagraph"/>
        <w:numPr>
          <w:ilvl w:val="0"/>
          <w:numId w:val="6"/>
        </w:numPr>
      </w:pPr>
      <w:r>
        <w:t>Name</w:t>
      </w:r>
    </w:p>
    <w:p w14:paraId="4C5C2485" w14:textId="77777777" w:rsidR="00792F09" w:rsidRPr="00233FDC" w:rsidRDefault="00792F09">
      <w:pPr>
        <w:pStyle w:val="ListParagraph"/>
        <w:numPr>
          <w:ilvl w:val="0"/>
          <w:numId w:val="6"/>
        </w:numPr>
      </w:pPr>
      <w:r w:rsidRPr="00233FDC">
        <w:t>Did you visit your library in person, virtually, or both?</w:t>
      </w:r>
    </w:p>
    <w:p w14:paraId="05F1ECDE" w14:textId="77777777" w:rsidR="00792F09" w:rsidRDefault="00792F09">
      <w:pPr>
        <w:pStyle w:val="ListParagraph"/>
        <w:numPr>
          <w:ilvl w:val="0"/>
          <w:numId w:val="6"/>
        </w:numPr>
      </w:pPr>
      <w:r w:rsidRPr="00233FDC">
        <w:t>What was the date of your most recent library visit?</w:t>
      </w:r>
    </w:p>
    <w:p w14:paraId="2D18BF5D" w14:textId="77777777" w:rsidR="00792F09" w:rsidRDefault="00792F09">
      <w:pPr>
        <w:pStyle w:val="ListParagraph"/>
        <w:numPr>
          <w:ilvl w:val="0"/>
          <w:numId w:val="6"/>
        </w:numPr>
      </w:pPr>
      <w:r w:rsidRPr="0030649F">
        <w:t>What area(s) did you evaluate in your library?</w:t>
      </w:r>
      <w:r w:rsidRPr="00233FDC">
        <w:t xml:space="preserve"> Please check all that apply.</w:t>
      </w:r>
    </w:p>
    <w:p w14:paraId="29722DE6" w14:textId="77777777" w:rsidR="00792F09" w:rsidRDefault="00792F09">
      <w:pPr>
        <w:pStyle w:val="ListParagraph"/>
        <w:numPr>
          <w:ilvl w:val="1"/>
          <w:numId w:val="6"/>
        </w:numPr>
      </w:pPr>
      <w:r w:rsidRPr="0030649F">
        <w:t>Using commonly offered or basic services (asking library staff for help, checking out a book, printing or scanning an item, etc.)</w:t>
      </w:r>
    </w:p>
    <w:p w14:paraId="1C57A59A" w14:textId="77777777" w:rsidR="00792F09" w:rsidRDefault="00792F09">
      <w:pPr>
        <w:pStyle w:val="ListParagraph"/>
        <w:numPr>
          <w:ilvl w:val="1"/>
          <w:numId w:val="6"/>
        </w:numPr>
      </w:pPr>
      <w:r w:rsidRPr="0030649F">
        <w:t>Using the building and spaces (using a library meeting room, parking, etc.)</w:t>
      </w:r>
    </w:p>
    <w:p w14:paraId="6978BEA3" w14:textId="77777777" w:rsidR="00792F09" w:rsidRPr="00233FDC" w:rsidRDefault="00792F09">
      <w:pPr>
        <w:pStyle w:val="ListParagraph"/>
        <w:numPr>
          <w:ilvl w:val="1"/>
          <w:numId w:val="6"/>
        </w:numPr>
      </w:pPr>
      <w:r w:rsidRPr="0030649F">
        <w:t xml:space="preserve">Using the library website and/or app (searching for information on the website, </w:t>
      </w:r>
      <w:r>
        <w:t>signing</w:t>
      </w:r>
      <w:r w:rsidRPr="0030649F">
        <w:t xml:space="preserve"> into your library account, etc.)</w:t>
      </w:r>
    </w:p>
    <w:p w14:paraId="58366E2C" w14:textId="77777777" w:rsidR="00792F09" w:rsidRPr="00233FDC" w:rsidRDefault="00792F09">
      <w:pPr>
        <w:pStyle w:val="ListParagraph"/>
        <w:numPr>
          <w:ilvl w:val="1"/>
          <w:numId w:val="6"/>
        </w:numPr>
      </w:pPr>
      <w:r w:rsidRPr="00233FDC">
        <w:t>Using the library catalogue (searching an online catalogue for an item, browsing content by the same author, etc.)</w:t>
      </w:r>
    </w:p>
    <w:p w14:paraId="3B2D6A99" w14:textId="77777777" w:rsidR="00792F09" w:rsidRDefault="00792F09">
      <w:pPr>
        <w:pStyle w:val="ListParagraph"/>
        <w:numPr>
          <w:ilvl w:val="1"/>
          <w:numId w:val="6"/>
        </w:numPr>
      </w:pPr>
      <w:r w:rsidRPr="00233FDC">
        <w:t>Consuming content (accessing a book from a library reading app like Libby, checking out a video game from the library, reading a large print book, etc.)</w:t>
      </w:r>
    </w:p>
    <w:p w14:paraId="585F368A" w14:textId="77777777" w:rsidR="00792F09" w:rsidRDefault="00792F09">
      <w:pPr>
        <w:pStyle w:val="ListParagraph"/>
        <w:numPr>
          <w:ilvl w:val="1"/>
          <w:numId w:val="6"/>
        </w:numPr>
      </w:pPr>
      <w:r w:rsidRPr="0030649F">
        <w:t>Attending library programming (joining and attending a book club, etc.)</w:t>
      </w:r>
    </w:p>
    <w:p w14:paraId="57BC267F" w14:textId="77777777" w:rsidR="00792F09" w:rsidRPr="00233FDC" w:rsidRDefault="00792F09">
      <w:pPr>
        <w:pStyle w:val="ListParagraph"/>
        <w:numPr>
          <w:ilvl w:val="1"/>
          <w:numId w:val="6"/>
        </w:numPr>
      </w:pPr>
      <w:r w:rsidRPr="0030649F">
        <w:t>Using other library services (homebound services, reference services, the library holds locker, etc.)</w:t>
      </w:r>
    </w:p>
    <w:p w14:paraId="681DB239" w14:textId="77777777" w:rsidR="00792F09" w:rsidRPr="00233FDC" w:rsidRDefault="00792F09">
      <w:pPr>
        <w:pStyle w:val="ListParagraph"/>
        <w:numPr>
          <w:ilvl w:val="1"/>
          <w:numId w:val="6"/>
        </w:numPr>
      </w:pPr>
      <w:r w:rsidRPr="00233FDC">
        <w:t>Other, please specify</w:t>
      </w:r>
    </w:p>
    <w:p w14:paraId="564B179D" w14:textId="77777777" w:rsidR="00792F09" w:rsidRDefault="00792F09" w:rsidP="004B30EB">
      <w:pPr>
        <w:pStyle w:val="Heading3"/>
      </w:pPr>
      <w:bookmarkStart w:id="125" w:name="_Toc136931807"/>
      <w:bookmarkStart w:id="126" w:name="_Toc137555164"/>
      <w:r w:rsidRPr="00B41233">
        <w:t>Accessible Library Questions</w:t>
      </w:r>
      <w:bookmarkEnd w:id="125"/>
      <w:bookmarkEnd w:id="126"/>
    </w:p>
    <w:p w14:paraId="19D5B2E3" w14:textId="77777777" w:rsidR="00792F09" w:rsidRDefault="00792F09">
      <w:pPr>
        <w:pStyle w:val="ListParagraph"/>
        <w:numPr>
          <w:ilvl w:val="0"/>
          <w:numId w:val="15"/>
        </w:numPr>
      </w:pPr>
      <w:r w:rsidRPr="00B41233">
        <w:t>Was your library experience accessible this month? Why or why not?</w:t>
      </w:r>
      <w:r w:rsidRPr="00233FDC">
        <w:t xml:space="preserve"> </w:t>
      </w:r>
    </w:p>
    <w:p w14:paraId="363C6191" w14:textId="77777777" w:rsidR="00792F09" w:rsidRDefault="00792F09">
      <w:pPr>
        <w:pStyle w:val="ListParagraph"/>
        <w:numPr>
          <w:ilvl w:val="0"/>
          <w:numId w:val="15"/>
        </w:numPr>
      </w:pPr>
      <w:r w:rsidRPr="00233FDC">
        <w:t xml:space="preserve">Please describe what was accessible or inaccessible in each of the services and library categories you evaluated this month. </w:t>
      </w:r>
    </w:p>
    <w:p w14:paraId="4577CCDF" w14:textId="77777777" w:rsidR="00792F09" w:rsidRDefault="00792F09">
      <w:pPr>
        <w:pStyle w:val="ListParagraph"/>
        <w:numPr>
          <w:ilvl w:val="0"/>
          <w:numId w:val="15"/>
        </w:numPr>
      </w:pPr>
      <w:r w:rsidRPr="00233FDC">
        <w:t>What did you like and/or dislike about your library experience this month? Please consider the library services and categories you experienced this month when answering this question.</w:t>
      </w:r>
    </w:p>
    <w:p w14:paraId="1FFB4EA5" w14:textId="77777777" w:rsidR="00792F09" w:rsidRDefault="00792F09">
      <w:pPr>
        <w:pStyle w:val="ListParagraph"/>
        <w:numPr>
          <w:ilvl w:val="0"/>
          <w:numId w:val="15"/>
        </w:numPr>
      </w:pPr>
      <w:r w:rsidRPr="0030649F">
        <w:t>What would you change about your library experience this month?</w:t>
      </w:r>
      <w:r w:rsidRPr="00233FDC">
        <w:t xml:space="preserve"> Please describe what you would change (in a perfect world) for each of the library services and categories you evaluated to make them fully accessible for your specific requirements.</w:t>
      </w:r>
    </w:p>
    <w:p w14:paraId="0704DC4C" w14:textId="77777777" w:rsidR="00792F09" w:rsidRDefault="00792F09">
      <w:pPr>
        <w:pStyle w:val="ListParagraph"/>
        <w:numPr>
          <w:ilvl w:val="0"/>
          <w:numId w:val="15"/>
        </w:numPr>
      </w:pPr>
      <w:r w:rsidRPr="0030649F">
        <w:t>Was the library staff helpful during your visit (in person and/or virtual)?</w:t>
      </w:r>
      <w:r>
        <w:t xml:space="preserve"> </w:t>
      </w:r>
      <w:r w:rsidRPr="0030649F">
        <w:t>Please describe how the library staff was helpful or unhelpful during your visit (in person and/or virtual).</w:t>
      </w:r>
    </w:p>
    <w:p w14:paraId="6084069B" w14:textId="77777777" w:rsidR="00792F09" w:rsidRPr="00622AD5" w:rsidRDefault="00792F09" w:rsidP="004B30EB">
      <w:pPr>
        <w:pStyle w:val="Heading3"/>
      </w:pPr>
      <w:bookmarkStart w:id="127" w:name="_Toc136931808"/>
      <w:bookmarkStart w:id="128" w:name="_Toc137555165"/>
      <w:r w:rsidRPr="00622AD5">
        <w:t>Rate your Library Experience</w:t>
      </w:r>
      <w:bookmarkEnd w:id="127"/>
      <w:bookmarkEnd w:id="128"/>
      <w:r w:rsidRPr="00622AD5">
        <w:t xml:space="preserve"> </w:t>
      </w:r>
    </w:p>
    <w:p w14:paraId="43FE4E96" w14:textId="77777777" w:rsidR="00792F09" w:rsidRPr="00233FDC" w:rsidRDefault="00792F09" w:rsidP="00792F09">
      <w:r>
        <w:t>We used s</w:t>
      </w:r>
      <w:r w:rsidRPr="00233FDC">
        <w:t>kip logic for this section</w:t>
      </w:r>
      <w:r>
        <w:t>. Q</w:t>
      </w:r>
      <w:r w:rsidRPr="00233FDC">
        <w:t xml:space="preserve">uestions are only available depending on the areas evaluated selected in </w:t>
      </w:r>
      <w:r>
        <w:t xml:space="preserve">“Library Evaluations” </w:t>
      </w:r>
      <w:r w:rsidRPr="00233FDC">
        <w:t>question 4.</w:t>
      </w:r>
    </w:p>
    <w:p w14:paraId="0E19A803" w14:textId="77777777" w:rsidR="00792F09" w:rsidRDefault="00792F09">
      <w:pPr>
        <w:pStyle w:val="ListParagraph"/>
        <w:numPr>
          <w:ilvl w:val="0"/>
          <w:numId w:val="7"/>
        </w:numPr>
      </w:pPr>
      <w:r w:rsidRPr="0030649F">
        <w:t>On a scale of 1-5, how accessible did you find your library experience using commonly offered or basic services this month?</w:t>
      </w:r>
      <w:r w:rsidRPr="00233FDC">
        <w:t xml:space="preserve"> 1 means the library experience was inaccessible, and 5 represents a very accessible library experience.</w:t>
      </w:r>
    </w:p>
    <w:p w14:paraId="094F3490" w14:textId="77777777" w:rsidR="00792F09" w:rsidRDefault="00792F09">
      <w:pPr>
        <w:pStyle w:val="ListParagraph"/>
        <w:numPr>
          <w:ilvl w:val="0"/>
          <w:numId w:val="7"/>
        </w:numPr>
      </w:pPr>
      <w:r w:rsidRPr="0030649F">
        <w:lastRenderedPageBreak/>
        <w:t>On a scale of 1-5, how accessible did you find your library experience using the building and spaces this month?</w:t>
      </w:r>
      <w:r w:rsidRPr="00233FDC">
        <w:t xml:space="preserve"> 1 means the library experience was inaccessible, and 5 represents a very accessible library experience.</w:t>
      </w:r>
    </w:p>
    <w:p w14:paraId="3EA03801" w14:textId="77777777" w:rsidR="00792F09" w:rsidRDefault="00792F09">
      <w:pPr>
        <w:pStyle w:val="ListParagraph"/>
        <w:numPr>
          <w:ilvl w:val="0"/>
          <w:numId w:val="7"/>
        </w:numPr>
      </w:pPr>
      <w:r w:rsidRPr="00233FDC">
        <w:t>On a scale of 1-5, how accessible did you find your library experience using the library website and/or app this month?</w:t>
      </w:r>
    </w:p>
    <w:p w14:paraId="239140FA" w14:textId="77777777" w:rsidR="00792F09" w:rsidRDefault="00792F09">
      <w:pPr>
        <w:pStyle w:val="ListParagraph"/>
        <w:numPr>
          <w:ilvl w:val="0"/>
          <w:numId w:val="7"/>
        </w:numPr>
      </w:pPr>
      <w:r w:rsidRPr="00233FDC">
        <w:t>On a scale of 1-5, how accessible did you find your library experience using the library catalogue this month?</w:t>
      </w:r>
    </w:p>
    <w:p w14:paraId="16767CA8" w14:textId="77777777" w:rsidR="00792F09" w:rsidRDefault="00792F09">
      <w:pPr>
        <w:pStyle w:val="ListParagraph"/>
        <w:numPr>
          <w:ilvl w:val="0"/>
          <w:numId w:val="7"/>
        </w:numPr>
      </w:pPr>
      <w:r w:rsidRPr="0030649F">
        <w:t>On a scale of 1-5, how accessible did you find your library experience consuming library content this month?</w:t>
      </w:r>
    </w:p>
    <w:p w14:paraId="5A98F798" w14:textId="77777777" w:rsidR="00792F09" w:rsidRDefault="00792F09">
      <w:pPr>
        <w:pStyle w:val="ListParagraph"/>
        <w:numPr>
          <w:ilvl w:val="0"/>
          <w:numId w:val="7"/>
        </w:numPr>
      </w:pPr>
      <w:r w:rsidRPr="00233FDC">
        <w:t>On a scale of 1-5, how accessible did you find your library experience attending library programming this month?</w:t>
      </w:r>
    </w:p>
    <w:p w14:paraId="5F5B36A9" w14:textId="6C7538B9" w:rsidR="004D2762" w:rsidRDefault="00792F09" w:rsidP="00AE5641">
      <w:pPr>
        <w:pStyle w:val="ListParagraph"/>
        <w:numPr>
          <w:ilvl w:val="0"/>
          <w:numId w:val="7"/>
        </w:numPr>
      </w:pPr>
      <w:r w:rsidRPr="0030649F">
        <w:t>On a scale of 1-5, how accessible did you find your library experience using other library services this month?</w:t>
      </w:r>
    </w:p>
    <w:p w14:paraId="4CAD5FDD" w14:textId="3243749B" w:rsidR="001B4958" w:rsidRDefault="001B4958">
      <w:pPr>
        <w:spacing w:before="0" w:after="0"/>
      </w:pPr>
      <w:r>
        <w:br w:type="page"/>
      </w:r>
    </w:p>
    <w:p w14:paraId="5C3A46AE" w14:textId="63D90AD1" w:rsidR="001B4958" w:rsidRDefault="001B4958" w:rsidP="001B4958">
      <w:pPr>
        <w:pStyle w:val="Heading2"/>
      </w:pPr>
      <w:bookmarkStart w:id="129" w:name="_Toc136931809"/>
      <w:bookmarkStart w:id="130" w:name="_Toc137555166"/>
      <w:r>
        <w:lastRenderedPageBreak/>
        <w:t xml:space="preserve">Appendix </w:t>
      </w:r>
      <w:r w:rsidR="0039051B">
        <w:t>F</w:t>
      </w:r>
      <w:r>
        <w:t>: Participant Quotes</w:t>
      </w:r>
      <w:bookmarkEnd w:id="129"/>
      <w:bookmarkEnd w:id="130"/>
    </w:p>
    <w:p w14:paraId="754BD4E5" w14:textId="3FAEBBA7" w:rsidR="001B4958" w:rsidRDefault="001B4958" w:rsidP="001B4958">
      <w:r>
        <w:rPr>
          <w:lang w:val="en-US"/>
        </w:rPr>
        <w:t xml:space="preserve">The quotes in this appendix are organized by the </w:t>
      </w:r>
      <w:r w:rsidRPr="001B4958">
        <w:rPr>
          <w:rStyle w:val="Emphasis"/>
        </w:rPr>
        <w:t>Key Findings</w:t>
      </w:r>
      <w:r>
        <w:t xml:space="preserve"> they best relate to. </w:t>
      </w:r>
    </w:p>
    <w:p w14:paraId="1D0098CA" w14:textId="7B8A6F16" w:rsidR="001B4958" w:rsidRDefault="001B4958" w:rsidP="001B4958">
      <w:pPr>
        <w:pStyle w:val="Heading3"/>
      </w:pPr>
      <w:bookmarkStart w:id="131" w:name="_Toc136931810"/>
      <w:bookmarkStart w:id="132" w:name="_Toc137555167"/>
      <w:r>
        <w:t>Staff Knowledge and Training Quotes</w:t>
      </w:r>
      <w:bookmarkEnd w:id="131"/>
      <w:bookmarkEnd w:id="132"/>
    </w:p>
    <w:p w14:paraId="0D9C29A1" w14:textId="748392CC" w:rsidR="001B4958" w:rsidRPr="001B4958" w:rsidRDefault="001B4958" w:rsidP="001B4958">
      <w:pPr>
        <w:rPr>
          <w:lang w:val="en-US"/>
        </w:rPr>
      </w:pPr>
      <w:r>
        <w:rPr>
          <w:lang w:val="en-US"/>
        </w:rPr>
        <w:t>Quote 1:</w:t>
      </w:r>
    </w:p>
    <w:p w14:paraId="27E455F0" w14:textId="77777777" w:rsidR="001B4958" w:rsidRDefault="001B4958" w:rsidP="001B4958">
      <w:pPr>
        <w:pStyle w:val="Quote"/>
        <w:rPr>
          <w:lang w:val="fr-CA"/>
        </w:rPr>
      </w:pPr>
      <w:r w:rsidRPr="0042733E">
        <w:rPr>
          <w:lang w:val="fr-CA"/>
        </w:rPr>
        <w:t xml:space="preserve">Certains font tout pour aider, d'autres pas, selon les cas… </w:t>
      </w:r>
    </w:p>
    <w:p w14:paraId="7E5A2A2E" w14:textId="38C73CAC" w:rsidR="001B4958" w:rsidRPr="001B4958" w:rsidRDefault="001B4958" w:rsidP="001B4958">
      <w:r w:rsidRPr="001B4958">
        <w:t>Quote 2:</w:t>
      </w:r>
    </w:p>
    <w:p w14:paraId="7F2CAA45" w14:textId="35AF1405" w:rsidR="001B4958" w:rsidRPr="001B4958" w:rsidRDefault="001B4958" w:rsidP="001B4958">
      <w:pPr>
        <w:pStyle w:val="Quote"/>
        <w:rPr>
          <w:lang w:val="fr-CA"/>
        </w:rPr>
      </w:pPr>
      <w:r w:rsidRPr="0042733E">
        <w:rPr>
          <w:lang w:val="fr-CA"/>
        </w:rPr>
        <w:t>Répond à la demande d'accéder à un livre, mais ne prend pas les devant. Personnel peu occupé, mais laisse circuler longtemps sans intervenir ou offrir d'aide. Malaise? Ignorance?</w:t>
      </w:r>
    </w:p>
    <w:p w14:paraId="104EFD94" w14:textId="2DB63427" w:rsidR="001B4958" w:rsidRDefault="001B4958" w:rsidP="001B4958">
      <w:pPr>
        <w:pStyle w:val="Heading3"/>
      </w:pPr>
      <w:bookmarkStart w:id="133" w:name="_Toc136931811"/>
      <w:bookmarkStart w:id="134" w:name="_Toc137555168"/>
      <w:r>
        <w:t>Physical and Digital Content Quotes</w:t>
      </w:r>
      <w:bookmarkEnd w:id="133"/>
      <w:bookmarkEnd w:id="134"/>
    </w:p>
    <w:p w14:paraId="170D9276" w14:textId="24A63237" w:rsidR="001B4958" w:rsidRPr="001B4958" w:rsidRDefault="001B4958" w:rsidP="001B4958">
      <w:pPr>
        <w:rPr>
          <w:lang w:val="en-US"/>
        </w:rPr>
      </w:pPr>
      <w:r>
        <w:rPr>
          <w:lang w:val="en-US"/>
        </w:rPr>
        <w:t>Quote 1:</w:t>
      </w:r>
    </w:p>
    <w:p w14:paraId="7BDC1641" w14:textId="77777777" w:rsidR="001B4958" w:rsidRPr="0042733E" w:rsidRDefault="001B4958" w:rsidP="001B4958">
      <w:pPr>
        <w:pStyle w:val="Quote"/>
        <w:rPr>
          <w:lang w:val="fr-CA"/>
        </w:rPr>
      </w:pPr>
      <w:r w:rsidRPr="0042733E">
        <w:rPr>
          <w:lang w:val="fr-CA"/>
        </w:rPr>
        <w:t>Après plusieurs tentatives infructueuses, il est possible que je choisisse de ne plus retourner et de choisir des services ailleurs. Par exemple, je préfère payer pour les services de Netflix ou Amazon pour avoir facilement des films avec audiodescription. J'espère toujours que ma bibliothèque offrira davantage de contenus accessibles à l'avenir.</w:t>
      </w:r>
    </w:p>
    <w:p w14:paraId="7CFB6630" w14:textId="60B829CD" w:rsidR="001B4958" w:rsidRDefault="001B4958" w:rsidP="001B4958">
      <w:pPr>
        <w:pStyle w:val="Heading3"/>
      </w:pPr>
      <w:bookmarkStart w:id="135" w:name="_Toc136931812"/>
      <w:bookmarkStart w:id="136" w:name="_Toc137555169"/>
      <w:r>
        <w:t>Library Website and Catalogue Quotes</w:t>
      </w:r>
      <w:bookmarkEnd w:id="135"/>
      <w:bookmarkEnd w:id="136"/>
    </w:p>
    <w:p w14:paraId="311503A8" w14:textId="45B0D8E7" w:rsidR="001B4958" w:rsidRPr="001B4958" w:rsidRDefault="001B4958" w:rsidP="001B4958">
      <w:pPr>
        <w:rPr>
          <w:lang w:val="en-US"/>
        </w:rPr>
      </w:pPr>
      <w:r>
        <w:rPr>
          <w:lang w:val="en-US"/>
        </w:rPr>
        <w:t>Quote 1:</w:t>
      </w:r>
    </w:p>
    <w:p w14:paraId="4B374ADC" w14:textId="77777777" w:rsidR="001B4958" w:rsidRPr="0042733E" w:rsidRDefault="001B4958" w:rsidP="001B4958">
      <w:pPr>
        <w:pStyle w:val="Quote"/>
        <w:rPr>
          <w:lang w:val="fr-CA"/>
        </w:rPr>
      </w:pPr>
      <w:r w:rsidRPr="0042733E">
        <w:rPr>
          <w:lang w:val="fr-CA"/>
        </w:rPr>
        <w:t xml:space="preserve">Il est essentiel de maintenir et développer les sites web accessibles pour les utilisateurs de revue d'écran et les afficheurs braille. </w:t>
      </w:r>
    </w:p>
    <w:p w14:paraId="5C6138C5" w14:textId="3B878D60" w:rsidR="001B4958" w:rsidRPr="005511A4" w:rsidRDefault="001B4958" w:rsidP="001B4958">
      <w:r>
        <w:t>Quote 2:</w:t>
      </w:r>
    </w:p>
    <w:p w14:paraId="3A4B7A1A" w14:textId="598FEABB" w:rsidR="001B4958" w:rsidRDefault="001B4958" w:rsidP="001B4958">
      <w:pPr>
        <w:pStyle w:val="Quote"/>
        <w:rPr>
          <w:lang w:val="fr-CA"/>
        </w:rPr>
      </w:pPr>
      <w:r w:rsidRPr="0042733E">
        <w:rPr>
          <w:lang w:val="fr-CA"/>
        </w:rPr>
        <w:t xml:space="preserve">…c’est ce qui arrive lorsqu’un site est déployé sans avoir effectué de test avec des utilisateurs. La raison donnée était que le [site de la bibliothèque] devait absolument lancer son nouveau site et que le temps ne permettait donc pas de faire les tests utilisateurs tel que prévu. C’est vraiment choquant… il ne s’agit en rien d’un site pensé pour des personnes avec des limitations, plutôt pour des bibliothécaires; tout nécessite plusieurs étapes qui pourraient être facilement évitées. </w:t>
      </w:r>
    </w:p>
    <w:p w14:paraId="68B856DE" w14:textId="56D0ACFD" w:rsidR="001B4958" w:rsidRPr="001B4958" w:rsidRDefault="001B4958" w:rsidP="001B4958">
      <w:r w:rsidRPr="001B4958">
        <w:t xml:space="preserve">Quote 3: </w:t>
      </w:r>
    </w:p>
    <w:p w14:paraId="6F5A67FA" w14:textId="7FC229F6" w:rsidR="001B4958" w:rsidRPr="001B4958" w:rsidRDefault="001B4958" w:rsidP="001B4958">
      <w:pPr>
        <w:pStyle w:val="Quote"/>
        <w:rPr>
          <w:lang w:val="fr-CA"/>
        </w:rPr>
      </w:pPr>
      <w:r w:rsidRPr="0042733E">
        <w:rPr>
          <w:lang w:val="fr-CA"/>
        </w:rPr>
        <w:t xml:space="preserve">Les a améliorer: l'accessibilité du catalogue et visibilité des boutons qui était pale et ton sur ton, la notification de reception en plus gros caractères, le système de recuperation  sur  des etagères, avec les papiers est moins adapté pour malvoyant/aveugles. </w:t>
      </w:r>
    </w:p>
    <w:p w14:paraId="6FDC1AB3" w14:textId="73A079C0" w:rsidR="001B4958" w:rsidRDefault="001B4958" w:rsidP="001B4958">
      <w:pPr>
        <w:pStyle w:val="Heading3"/>
      </w:pPr>
      <w:bookmarkStart w:id="137" w:name="_Toc136931813"/>
      <w:bookmarkStart w:id="138" w:name="_Toc137555170"/>
      <w:r w:rsidRPr="001B4958">
        <w:t>Library Buildings and Spaces</w:t>
      </w:r>
      <w:r>
        <w:t xml:space="preserve"> Quotes</w:t>
      </w:r>
      <w:bookmarkEnd w:id="137"/>
      <w:bookmarkEnd w:id="138"/>
    </w:p>
    <w:p w14:paraId="2A2A2F6C" w14:textId="68B12D5D" w:rsidR="001B4958" w:rsidRPr="001B4958" w:rsidRDefault="001B4958" w:rsidP="001B4958">
      <w:pPr>
        <w:rPr>
          <w:lang w:val="en-US"/>
        </w:rPr>
      </w:pPr>
      <w:r>
        <w:rPr>
          <w:lang w:val="en-US"/>
        </w:rPr>
        <w:t>Quote 1:</w:t>
      </w:r>
    </w:p>
    <w:p w14:paraId="6EFDCDA0" w14:textId="77777777" w:rsidR="001B4958" w:rsidRDefault="001B4958" w:rsidP="001B4958">
      <w:pPr>
        <w:pStyle w:val="Quote"/>
        <w:rPr>
          <w:lang w:val="fr-CA"/>
        </w:rPr>
      </w:pPr>
      <w:r w:rsidRPr="0042733E">
        <w:rPr>
          <w:lang w:val="fr-CA"/>
        </w:rPr>
        <w:lastRenderedPageBreak/>
        <w:t xml:space="preserve">Les a améliorer: la hauteurs des étagères dont celles des nouveautés, les identifications des cotes impossibles pour les malvoyants- trop petits, affichage pas assez contrastant, idem pour identification des cotes individuelles pour chaque livre. Aucun appareil destiné a facilitater le repérage sur place. Ai apporté ma propre loupe. On indique de simplement s'adresser au bibliothécaire. </w:t>
      </w:r>
    </w:p>
    <w:p w14:paraId="03C01225" w14:textId="22322521" w:rsidR="001B4958" w:rsidRPr="001B4958" w:rsidRDefault="001B4958" w:rsidP="001B4958">
      <w:r>
        <w:t>Quote 2:</w:t>
      </w:r>
    </w:p>
    <w:p w14:paraId="61125F72" w14:textId="77777777" w:rsidR="001B4958" w:rsidRDefault="001B4958" w:rsidP="001B4958">
      <w:pPr>
        <w:pStyle w:val="Quote"/>
        <w:rPr>
          <w:lang w:val="fr-CA"/>
        </w:rPr>
      </w:pPr>
      <w:r w:rsidRPr="0042733E">
        <w:rPr>
          <w:lang w:val="fr-CA"/>
        </w:rPr>
        <w:t>L'entrée accessible mais la deuxième porte ouvre sur nous et frappe le fauteuil motorisé coincé entre deux portes. Pas de comptoir plus bas pour les fauteuils roulants. Poste informatique trop haut. Toillettes accessible mais trop petite pour fermer la porte.</w:t>
      </w:r>
    </w:p>
    <w:p w14:paraId="0CD77550" w14:textId="1370C5BF" w:rsidR="001B4958" w:rsidRPr="001B4958" w:rsidRDefault="001B4958" w:rsidP="001B4958">
      <w:r w:rsidRPr="001B4958">
        <w:t>Quote 3:</w:t>
      </w:r>
    </w:p>
    <w:p w14:paraId="18E4830A" w14:textId="77777777" w:rsidR="001B4958" w:rsidRPr="0042733E" w:rsidRDefault="001B4958" w:rsidP="001B4958">
      <w:pPr>
        <w:pStyle w:val="Quote"/>
        <w:rPr>
          <w:lang w:val="fr-CA"/>
        </w:rPr>
      </w:pPr>
      <w:r w:rsidRPr="0042733E">
        <w:rPr>
          <w:lang w:val="fr-CA"/>
        </w:rPr>
        <w:t xml:space="preserve">Oui a environ 60-65%. Une evaluation generale de l'uilisation des lieux a été effectuée. par contre, je connaissais les lieux pour y avoir deja accédé et y avoir été accompagnée précédemment. Il n'est pas sur que l'expérience d'orientarion aurait été similaire pour quelqu'un de malvoyant s'y présent ait pour la,premiere fois. Les lieux sont carrés mais les voies de circulation sont complexes et ardues pour le repérafe. C'est design mais difficile et emcombré pour l'accès avec une canne d'aveugle. Les aires de circulation ne sont pas claires et logiques. Il y a quelques obstacles au bout des allée qui posent problèmes. Enfin les poste de consultation informatiques ne sont pas tout à fait adaptés pour les malvoyants. </w:t>
      </w:r>
    </w:p>
    <w:p w14:paraId="36E42811" w14:textId="36B64B64" w:rsidR="001B4958" w:rsidRDefault="001B4958" w:rsidP="001B4958">
      <w:pPr>
        <w:pStyle w:val="Heading3"/>
      </w:pPr>
      <w:bookmarkStart w:id="139" w:name="_Toc136931814"/>
      <w:bookmarkStart w:id="140" w:name="_Toc137555171"/>
      <w:r>
        <w:t>Library Programming Quotes</w:t>
      </w:r>
      <w:bookmarkEnd w:id="139"/>
      <w:bookmarkEnd w:id="140"/>
    </w:p>
    <w:p w14:paraId="2A1629F7" w14:textId="307BE1BF" w:rsidR="001B4958" w:rsidRDefault="001B4958" w:rsidP="001B4958">
      <w:pPr>
        <w:rPr>
          <w:lang w:val="en-US"/>
        </w:rPr>
      </w:pPr>
      <w:r>
        <w:rPr>
          <w:lang w:val="en-US"/>
        </w:rPr>
        <w:t xml:space="preserve">Quote 1: </w:t>
      </w:r>
    </w:p>
    <w:p w14:paraId="074EF74E" w14:textId="64EC7988" w:rsidR="001B4958" w:rsidRPr="001B4958" w:rsidRDefault="001B4958" w:rsidP="001B4958">
      <w:pPr>
        <w:pStyle w:val="Quote"/>
        <w:rPr>
          <w:lang w:val="fr-CA"/>
        </w:rPr>
      </w:pPr>
      <w:r w:rsidRPr="0042733E">
        <w:rPr>
          <w:lang w:val="fr-CA"/>
        </w:rPr>
        <w:t>Y furent fait des déminstrations seulement avec la transformation de vetements usages a portés par les participants.Je me suis assisté a l'avant et ai mentionné mon handicap visuel a l'animateur. Le tout pour une durée et deux heures  des travaux aiguilles et de la couture sur machine à coudre. Ils n'étaient pas habitués avec cette clientele. L'animateur a quelques reprises a approché l'ouvrage avec que je puisse examiner de plus près. J'I aussi eu le sentiment qu'elle était portée a décrire davantage. Cet atelier n'étaient pas vraiment adapté aux malvoyants. Peut-être était-ce previsible avec la thématique et que j'aurais du choisir une simple conférence, mais j'étais curieuse…. J'estime l'accessibilité a environ 40%.</w:t>
      </w:r>
    </w:p>
    <w:p w14:paraId="49924FEC" w14:textId="1307003B" w:rsidR="001B4958" w:rsidRDefault="001B4958" w:rsidP="001B4958">
      <w:pPr>
        <w:pStyle w:val="Heading3"/>
      </w:pPr>
      <w:bookmarkStart w:id="141" w:name="_Toc136931815"/>
      <w:bookmarkStart w:id="142" w:name="_Toc137555172"/>
      <w:r>
        <w:t>Marketing and Communication Quotes</w:t>
      </w:r>
      <w:bookmarkEnd w:id="141"/>
      <w:bookmarkEnd w:id="142"/>
    </w:p>
    <w:p w14:paraId="3BFB6BE2" w14:textId="6896F7FF" w:rsidR="001B4958" w:rsidRPr="001B4958" w:rsidRDefault="001B4958" w:rsidP="001B4958">
      <w:pPr>
        <w:rPr>
          <w:lang w:val="en-US"/>
        </w:rPr>
      </w:pPr>
      <w:r>
        <w:rPr>
          <w:lang w:val="en-US"/>
        </w:rPr>
        <w:t>Quote 1:</w:t>
      </w:r>
    </w:p>
    <w:p w14:paraId="744AA913" w14:textId="77777777" w:rsidR="001B4958" w:rsidRDefault="001B4958" w:rsidP="001B4958">
      <w:pPr>
        <w:pStyle w:val="Quote"/>
        <w:rPr>
          <w:lang w:val="fr-CA"/>
        </w:rPr>
      </w:pPr>
      <w:r w:rsidRPr="0042733E">
        <w:rPr>
          <w:lang w:val="fr-CA"/>
        </w:rPr>
        <w:t xml:space="preserve">L'étude m'a permis de mieux découvrir les services de ma bibliothèque et je réalise qu'il me reste encore beaucoup à découvrir et à évaluer. </w:t>
      </w:r>
    </w:p>
    <w:p w14:paraId="6EFCE153" w14:textId="5984B4C2" w:rsidR="001B4958" w:rsidRPr="001B4958" w:rsidRDefault="001B4958" w:rsidP="001B4958">
      <w:r w:rsidRPr="001B4958">
        <w:t>Quote 2:</w:t>
      </w:r>
    </w:p>
    <w:p w14:paraId="29C34062" w14:textId="4AC62DA9" w:rsidR="001B4958" w:rsidRPr="001B4958" w:rsidRDefault="001B4958" w:rsidP="001B4958">
      <w:pPr>
        <w:pStyle w:val="Quote"/>
        <w:rPr>
          <w:lang w:val="fr-CA"/>
        </w:rPr>
      </w:pPr>
      <w:r w:rsidRPr="0042733E">
        <w:rPr>
          <w:lang w:val="fr-CA"/>
        </w:rPr>
        <w:lastRenderedPageBreak/>
        <w:t>Ceservice [une service de livraison de certains livres, DVD musique et film d'une collection spéciale par Poste Canada pour les personnes de 65+ ou pouvait attestée d'un handicap.] devrait être mieux pupblicisée car j'ai appris son existence par hasard en realisant cette étude!</w:t>
      </w:r>
    </w:p>
    <w:p w14:paraId="3B18C4B0" w14:textId="411791A5" w:rsidR="001B4958" w:rsidRPr="001B4958" w:rsidRDefault="001B4958" w:rsidP="001B4958">
      <w:pPr>
        <w:pStyle w:val="Heading3"/>
      </w:pPr>
      <w:bookmarkStart w:id="143" w:name="_Toc136931816"/>
      <w:bookmarkStart w:id="144" w:name="_Toc137555173"/>
      <w:r>
        <w:t>Other Library Services Quotes</w:t>
      </w:r>
      <w:bookmarkEnd w:id="143"/>
      <w:bookmarkEnd w:id="144"/>
    </w:p>
    <w:p w14:paraId="5F6BE739" w14:textId="178AAC27" w:rsidR="001B4958" w:rsidRDefault="007D7680" w:rsidP="001B4958">
      <w:pPr>
        <w:rPr>
          <w:lang w:val="en-US"/>
        </w:rPr>
      </w:pPr>
      <w:r>
        <w:rPr>
          <w:lang w:val="en-US"/>
        </w:rPr>
        <w:t>Quote 1:</w:t>
      </w:r>
    </w:p>
    <w:p w14:paraId="65C69F7D" w14:textId="7E016C0E" w:rsidR="007D7680" w:rsidRDefault="007D7680" w:rsidP="007D7680">
      <w:pPr>
        <w:pStyle w:val="Quote"/>
        <w:rPr>
          <w:lang w:val="fr-CA"/>
        </w:rPr>
      </w:pPr>
      <w:r w:rsidRPr="0042733E">
        <w:rPr>
          <w:lang w:val="fr-CA"/>
        </w:rPr>
        <w:t xml:space="preserve">Pendant les heures d'ouverture, pendant la pandémie, une salle de tri en verre a été construite et un guichet de retour completement informatisé a été intégré. Pour effectuer un retour, il faut simplement scanner le code barre du document placé sur le dessus de la couverture et ensuite le pousser dans la chute. Ce mode de retour est simple, rapide, pratique, instantané et sans contact. L'accessibilité est estimée a environ 90%. </w:t>
      </w:r>
    </w:p>
    <w:p w14:paraId="53F5EAB1" w14:textId="6304C9EE" w:rsidR="00472866" w:rsidRDefault="00472866">
      <w:pPr>
        <w:spacing w:before="0" w:after="0"/>
        <w:rPr>
          <w:lang w:val="fr-CA"/>
        </w:rPr>
      </w:pPr>
      <w:r>
        <w:rPr>
          <w:lang w:val="fr-CA"/>
        </w:rPr>
        <w:br w:type="page"/>
      </w:r>
    </w:p>
    <w:p w14:paraId="588D9172" w14:textId="24DD9647" w:rsidR="000C45F6" w:rsidRDefault="00472866" w:rsidP="000C45F6">
      <w:pPr>
        <w:pStyle w:val="Heading2"/>
      </w:pPr>
      <w:bookmarkStart w:id="145" w:name="_Toc136931817"/>
      <w:bookmarkStart w:id="146" w:name="_Toc137555174"/>
      <w:r>
        <w:lastRenderedPageBreak/>
        <w:t xml:space="preserve">Appendix </w:t>
      </w:r>
      <w:r w:rsidR="0039051B">
        <w:t>G</w:t>
      </w:r>
      <w:r>
        <w:t>: Recommendations</w:t>
      </w:r>
      <w:bookmarkEnd w:id="145"/>
      <w:bookmarkEnd w:id="146"/>
    </w:p>
    <w:p w14:paraId="45EC000D" w14:textId="59DBFBEB" w:rsidR="000C45F6" w:rsidRPr="000C45F6" w:rsidRDefault="000C45F6" w:rsidP="000C45F6">
      <w:pPr>
        <w:rPr>
          <w:lang w:val="en-US"/>
        </w:rPr>
      </w:pPr>
      <w:r>
        <w:rPr>
          <w:lang w:val="en-US"/>
        </w:rPr>
        <w:t xml:space="preserve">A full list of </w:t>
      </w:r>
      <w:r w:rsidR="00567FDD">
        <w:rPr>
          <w:lang w:val="en-US"/>
        </w:rPr>
        <w:t>the report recommendations.</w:t>
      </w:r>
    </w:p>
    <w:p w14:paraId="23533C61" w14:textId="0F650BE6" w:rsidR="000C45F6" w:rsidRDefault="000C45F6" w:rsidP="000C45F6">
      <w:pPr>
        <w:pStyle w:val="Heading3"/>
      </w:pPr>
      <w:bookmarkStart w:id="147" w:name="_Toc136931818"/>
      <w:bookmarkStart w:id="148" w:name="_Toc137555175"/>
      <w:r>
        <w:t>Staff Knowledge and Training Recommendations</w:t>
      </w:r>
      <w:bookmarkEnd w:id="147"/>
      <w:bookmarkEnd w:id="148"/>
    </w:p>
    <w:p w14:paraId="2D727429" w14:textId="77777777" w:rsidR="000C45F6" w:rsidRPr="006B52D4" w:rsidRDefault="000C45F6" w:rsidP="000C45F6">
      <w:pPr>
        <w:pStyle w:val="ListParagraph"/>
        <w:numPr>
          <w:ilvl w:val="0"/>
          <w:numId w:val="497"/>
        </w:numPr>
        <w:rPr>
          <w:lang w:val="en-US"/>
        </w:rPr>
      </w:pPr>
      <w:r w:rsidRPr="006B52D4">
        <w:rPr>
          <w:lang w:val="en-US"/>
        </w:rPr>
        <w:t xml:space="preserve">Ensure all front-line staff have a baseline knowledge of the library's accessible resources and services.  </w:t>
      </w:r>
    </w:p>
    <w:p w14:paraId="1ADF2330" w14:textId="77777777" w:rsidR="000C45F6" w:rsidRPr="006B52D4" w:rsidRDefault="000C45F6" w:rsidP="000C45F6">
      <w:pPr>
        <w:pStyle w:val="ListParagraph"/>
        <w:numPr>
          <w:ilvl w:val="1"/>
          <w:numId w:val="497"/>
        </w:numPr>
        <w:rPr>
          <w:lang w:val="en-US"/>
        </w:rPr>
      </w:pPr>
      <w:r>
        <w:rPr>
          <w:lang w:val="en-US"/>
        </w:rPr>
        <w:t>Resources to get you started:</w:t>
      </w:r>
    </w:p>
    <w:p w14:paraId="7D559730" w14:textId="77777777" w:rsidR="000C45F6" w:rsidRPr="006B52D4" w:rsidRDefault="00000000" w:rsidP="000C45F6">
      <w:pPr>
        <w:pStyle w:val="ListParagraph"/>
        <w:numPr>
          <w:ilvl w:val="2"/>
          <w:numId w:val="497"/>
        </w:numPr>
        <w:rPr>
          <w:lang w:val="en-US"/>
        </w:rPr>
      </w:pPr>
      <w:hyperlink r:id="rId67" w:history="1">
        <w:r w:rsidR="000C45F6" w:rsidRPr="00D1655B">
          <w:rPr>
            <w:rStyle w:val="Hyperlink"/>
            <w:lang w:val="en-US"/>
          </w:rPr>
          <w:t>Accessibility 101 webinar</w:t>
        </w:r>
      </w:hyperlink>
    </w:p>
    <w:p w14:paraId="579619D3" w14:textId="77777777" w:rsidR="000C45F6" w:rsidRDefault="00000000" w:rsidP="000C45F6">
      <w:pPr>
        <w:pStyle w:val="ListParagraph"/>
        <w:numPr>
          <w:ilvl w:val="2"/>
          <w:numId w:val="497"/>
        </w:numPr>
        <w:rPr>
          <w:lang w:val="en-US"/>
        </w:rPr>
      </w:pPr>
      <w:hyperlink r:id="rId68" w:history="1">
        <w:r w:rsidR="000C45F6">
          <w:rPr>
            <w:rStyle w:val="Hyperlink"/>
            <w:lang w:val="en-US"/>
          </w:rPr>
          <w:t>Checklist: A</w:t>
        </w:r>
        <w:r w:rsidR="000C45F6" w:rsidRPr="00E46D3F">
          <w:rPr>
            <w:rStyle w:val="Hyperlink"/>
            <w:lang w:val="en-US"/>
          </w:rPr>
          <w:t xml:space="preserve">ccessibility 101 </w:t>
        </w:r>
      </w:hyperlink>
    </w:p>
    <w:p w14:paraId="3469AA91" w14:textId="77777777" w:rsidR="000C45F6" w:rsidRPr="00220A29" w:rsidRDefault="00000000" w:rsidP="000C45F6">
      <w:pPr>
        <w:pStyle w:val="ListParagraph"/>
        <w:numPr>
          <w:ilvl w:val="2"/>
          <w:numId w:val="497"/>
        </w:numPr>
        <w:rPr>
          <w:lang w:val="en-US"/>
        </w:rPr>
      </w:pPr>
      <w:hyperlink r:id="rId69" w:history="1">
        <w:r w:rsidR="000C45F6" w:rsidRPr="00E46D3F">
          <w:rPr>
            <w:rStyle w:val="Hyperlink"/>
            <w:lang w:val="en-US"/>
          </w:rPr>
          <w:t>Guidelines on Library and Information Services for People with Disabilities</w:t>
        </w:r>
      </w:hyperlink>
    </w:p>
    <w:p w14:paraId="54C13A44" w14:textId="77777777" w:rsidR="000C45F6" w:rsidRPr="006B52D4" w:rsidRDefault="000C45F6" w:rsidP="000C45F6">
      <w:pPr>
        <w:pStyle w:val="ListParagraph"/>
        <w:numPr>
          <w:ilvl w:val="0"/>
          <w:numId w:val="497"/>
        </w:numPr>
        <w:rPr>
          <w:lang w:val="en-US"/>
        </w:rPr>
      </w:pPr>
      <w:r>
        <w:rPr>
          <w:rFonts w:ascii="Helvetica Neue" w:hAnsi="Helvetica Neue" w:cs="Helvetica Neue"/>
          <w:color w:val="000000"/>
          <w:sz w:val="26"/>
          <w:szCs w:val="26"/>
          <w:lang w:val="en-US"/>
        </w:rPr>
        <w:t xml:space="preserve">"Ensure that staff have the time to learn about </w:t>
      </w:r>
      <w:r w:rsidRPr="006B52D4">
        <w:rPr>
          <w:lang w:val="en-US"/>
        </w:rPr>
        <w:t xml:space="preserve">the barriers people with disabilities encounter in accessing library services and the staff person’s role and responsibility to remove or mitigate those barriers.   </w:t>
      </w:r>
    </w:p>
    <w:p w14:paraId="13E52862" w14:textId="77777777" w:rsidR="000C45F6" w:rsidRDefault="000C45F6" w:rsidP="000C45F6">
      <w:pPr>
        <w:pStyle w:val="ListParagraph"/>
        <w:numPr>
          <w:ilvl w:val="1"/>
          <w:numId w:val="497"/>
        </w:numPr>
        <w:rPr>
          <w:lang w:val="en-US"/>
        </w:rPr>
      </w:pPr>
      <w:r>
        <w:rPr>
          <w:lang w:val="en-US"/>
        </w:rPr>
        <w:t>Resources to get you started:</w:t>
      </w:r>
    </w:p>
    <w:p w14:paraId="594AFDBC" w14:textId="77777777" w:rsidR="000C45F6" w:rsidRDefault="00000000" w:rsidP="000C45F6">
      <w:pPr>
        <w:pStyle w:val="ListParagraph"/>
        <w:numPr>
          <w:ilvl w:val="2"/>
          <w:numId w:val="497"/>
        </w:numPr>
        <w:rPr>
          <w:lang w:val="en-US"/>
        </w:rPr>
      </w:pPr>
      <w:hyperlink r:id="rId70" w:history="1">
        <w:r w:rsidR="000C45F6" w:rsidRPr="00D1655B">
          <w:rPr>
            <w:rStyle w:val="Hyperlink"/>
            <w:lang w:val="en-US"/>
          </w:rPr>
          <w:t>Project Enable</w:t>
        </w:r>
      </w:hyperlink>
    </w:p>
    <w:p w14:paraId="2CF4EFBD" w14:textId="77777777" w:rsidR="000C45F6" w:rsidRPr="00D73EF0" w:rsidRDefault="00000000" w:rsidP="000C45F6">
      <w:pPr>
        <w:pStyle w:val="ListParagraph"/>
        <w:numPr>
          <w:ilvl w:val="2"/>
          <w:numId w:val="497"/>
        </w:numPr>
        <w:rPr>
          <w:lang w:val="en-US"/>
        </w:rPr>
      </w:pPr>
      <w:hyperlink r:id="rId71" w:history="1">
        <w:r w:rsidR="000C45F6" w:rsidRPr="00E46D3F">
          <w:rPr>
            <w:rStyle w:val="Hyperlink"/>
          </w:rPr>
          <w:t>WebAIM’s Hierarchy for Motivating Accessibility Change</w:t>
        </w:r>
      </w:hyperlink>
    </w:p>
    <w:p w14:paraId="4B9DE25A" w14:textId="77777777" w:rsidR="000C45F6" w:rsidRPr="00220A29" w:rsidRDefault="00000000" w:rsidP="000C45F6">
      <w:pPr>
        <w:pStyle w:val="ListParagraph"/>
        <w:numPr>
          <w:ilvl w:val="2"/>
          <w:numId w:val="497"/>
        </w:numPr>
        <w:jc w:val="both"/>
        <w:rPr>
          <w:lang w:val="en-US"/>
        </w:rPr>
      </w:pPr>
      <w:hyperlink r:id="rId72" w:history="1">
        <w:r w:rsidR="000C45F6" w:rsidRPr="00E46D3F">
          <w:rPr>
            <w:rStyle w:val="Hyperlink"/>
          </w:rPr>
          <w:t>General Resources on Disabilities</w:t>
        </w:r>
      </w:hyperlink>
    </w:p>
    <w:p w14:paraId="0301757C" w14:textId="77777777" w:rsidR="000C45F6" w:rsidRPr="006B52D4" w:rsidRDefault="000C45F6" w:rsidP="000C45F6">
      <w:pPr>
        <w:pStyle w:val="ListParagraph"/>
        <w:numPr>
          <w:ilvl w:val="0"/>
          <w:numId w:val="497"/>
        </w:numPr>
        <w:rPr>
          <w:lang w:val="en-US"/>
        </w:rPr>
      </w:pPr>
      <w:r>
        <w:rPr>
          <w:rFonts w:ascii="Helvetica Neue" w:hAnsi="Helvetica Neue" w:cs="Helvetica Neue"/>
          <w:color w:val="000000"/>
          <w:sz w:val="26"/>
          <w:szCs w:val="26"/>
          <w:lang w:val="en-US"/>
        </w:rPr>
        <w:t xml:space="preserve">Ensure that all staff knows to discretely approach another staff regarding a patron with disabilities and respectfully </w:t>
      </w:r>
      <w:r>
        <w:rPr>
          <w:lang w:val="en-US"/>
        </w:rPr>
        <w:t>transfer the patron</w:t>
      </w:r>
      <w:r w:rsidRPr="006B52D4">
        <w:rPr>
          <w:lang w:val="en-US"/>
        </w:rPr>
        <w:t xml:space="preserve"> to another staff member who can provide more comprehensive assistance when a transfer is needed.</w:t>
      </w:r>
    </w:p>
    <w:p w14:paraId="6A04C0E7" w14:textId="77777777" w:rsidR="000C45F6" w:rsidRDefault="000C45F6" w:rsidP="000C45F6">
      <w:pPr>
        <w:pStyle w:val="ListParagraph"/>
        <w:numPr>
          <w:ilvl w:val="1"/>
          <w:numId w:val="497"/>
        </w:numPr>
        <w:rPr>
          <w:lang w:val="en-US"/>
        </w:rPr>
      </w:pPr>
      <w:r>
        <w:rPr>
          <w:lang w:val="en-US"/>
        </w:rPr>
        <w:t>Resources to get you started:</w:t>
      </w:r>
    </w:p>
    <w:p w14:paraId="53695A3A" w14:textId="77777777" w:rsidR="000C45F6" w:rsidRPr="006B52D4" w:rsidRDefault="00000000" w:rsidP="000C45F6">
      <w:pPr>
        <w:pStyle w:val="ListParagraph"/>
        <w:numPr>
          <w:ilvl w:val="2"/>
          <w:numId w:val="497"/>
        </w:numPr>
        <w:rPr>
          <w:lang w:val="en-US"/>
        </w:rPr>
      </w:pPr>
      <w:hyperlink r:id="rId73" w:history="1">
        <w:r w:rsidR="000C45F6" w:rsidRPr="00D1655B">
          <w:rPr>
            <w:rStyle w:val="Hyperlink"/>
            <w:lang w:val="en-US"/>
          </w:rPr>
          <w:t xml:space="preserve">Accessibility 101 </w:t>
        </w:r>
        <w:r w:rsidR="000C45F6">
          <w:rPr>
            <w:rStyle w:val="Hyperlink"/>
            <w:lang w:val="en-US"/>
          </w:rPr>
          <w:t>W</w:t>
        </w:r>
        <w:r w:rsidR="000C45F6" w:rsidRPr="00D1655B">
          <w:rPr>
            <w:rStyle w:val="Hyperlink"/>
            <w:lang w:val="en-US"/>
          </w:rPr>
          <w:t>ebinar</w:t>
        </w:r>
      </w:hyperlink>
    </w:p>
    <w:p w14:paraId="0BB73AAA" w14:textId="77777777" w:rsidR="000C45F6" w:rsidRDefault="00000000" w:rsidP="000C45F6">
      <w:pPr>
        <w:pStyle w:val="ListParagraph"/>
        <w:numPr>
          <w:ilvl w:val="2"/>
          <w:numId w:val="497"/>
        </w:numPr>
        <w:rPr>
          <w:lang w:val="en-US"/>
        </w:rPr>
      </w:pPr>
      <w:hyperlink r:id="rId74" w:history="1">
        <w:r w:rsidR="000C45F6">
          <w:rPr>
            <w:rStyle w:val="Hyperlink"/>
            <w:lang w:val="en-US"/>
          </w:rPr>
          <w:t>Checklist: A</w:t>
        </w:r>
        <w:r w:rsidR="000C45F6" w:rsidRPr="00E46D3F">
          <w:rPr>
            <w:rStyle w:val="Hyperlink"/>
            <w:lang w:val="en-US"/>
          </w:rPr>
          <w:t xml:space="preserve">ccessibility 101 </w:t>
        </w:r>
      </w:hyperlink>
    </w:p>
    <w:p w14:paraId="0F524C33" w14:textId="77777777" w:rsidR="000C45F6" w:rsidRPr="00E46D3F" w:rsidRDefault="00000000" w:rsidP="000C45F6">
      <w:pPr>
        <w:pStyle w:val="ListParagraph"/>
        <w:numPr>
          <w:ilvl w:val="2"/>
          <w:numId w:val="497"/>
        </w:numPr>
        <w:rPr>
          <w:lang w:val="en-US"/>
        </w:rPr>
      </w:pPr>
      <w:hyperlink r:id="rId75" w:history="1">
        <w:r w:rsidR="000C45F6" w:rsidRPr="00E46D3F">
          <w:rPr>
            <w:rStyle w:val="Hyperlink"/>
            <w:lang w:val="en-US"/>
          </w:rPr>
          <w:t>Guidelines on Library and Information Services for People with Disabilities</w:t>
        </w:r>
      </w:hyperlink>
    </w:p>
    <w:p w14:paraId="6341FC18" w14:textId="77777777" w:rsidR="000C45F6" w:rsidRPr="00220A29" w:rsidRDefault="00000000" w:rsidP="000C45F6">
      <w:pPr>
        <w:pStyle w:val="ListParagraph"/>
        <w:numPr>
          <w:ilvl w:val="2"/>
          <w:numId w:val="497"/>
        </w:numPr>
        <w:rPr>
          <w:lang w:val="en-US"/>
        </w:rPr>
      </w:pPr>
      <w:hyperlink r:id="rId76" w:history="1">
        <w:r w:rsidR="000C45F6" w:rsidRPr="00D1655B">
          <w:rPr>
            <w:rStyle w:val="Hyperlink"/>
            <w:lang w:val="en-US"/>
          </w:rPr>
          <w:t>Project Enable</w:t>
        </w:r>
      </w:hyperlink>
    </w:p>
    <w:p w14:paraId="75710E11" w14:textId="77777777" w:rsidR="000C45F6" w:rsidRPr="006B52D4" w:rsidRDefault="000C45F6" w:rsidP="000C45F6">
      <w:pPr>
        <w:pStyle w:val="ListParagraph"/>
        <w:numPr>
          <w:ilvl w:val="0"/>
          <w:numId w:val="497"/>
        </w:numPr>
        <w:rPr>
          <w:lang w:val="en-US"/>
        </w:rPr>
      </w:pPr>
      <w:r w:rsidRPr="006B52D4">
        <w:rPr>
          <w:lang w:val="en-US"/>
        </w:rPr>
        <w:t xml:space="preserve">Wherever possible, libraries should hire people with lived experience of disability and ensure their voices are present during discussions </w:t>
      </w:r>
      <w:r>
        <w:rPr>
          <w:lang w:val="en-US"/>
        </w:rPr>
        <w:t>on</w:t>
      </w:r>
      <w:r w:rsidRPr="006B52D4">
        <w:rPr>
          <w:lang w:val="en-US"/>
        </w:rPr>
        <w:t xml:space="preserve"> service delivery, accessibility and related policies and procedures. </w:t>
      </w:r>
    </w:p>
    <w:p w14:paraId="0D358ADB" w14:textId="77777777" w:rsidR="000C45F6" w:rsidRDefault="000C45F6" w:rsidP="000C45F6">
      <w:pPr>
        <w:pStyle w:val="ListParagraph"/>
        <w:numPr>
          <w:ilvl w:val="1"/>
          <w:numId w:val="497"/>
        </w:numPr>
        <w:rPr>
          <w:lang w:val="en-US"/>
        </w:rPr>
      </w:pPr>
      <w:r>
        <w:rPr>
          <w:lang w:val="en-US"/>
        </w:rPr>
        <w:t>Resources to get you started:</w:t>
      </w:r>
    </w:p>
    <w:p w14:paraId="5A1C9D98" w14:textId="77777777" w:rsidR="000C45F6" w:rsidRPr="006B52D4" w:rsidRDefault="00000000" w:rsidP="000C45F6">
      <w:pPr>
        <w:pStyle w:val="ListParagraph"/>
        <w:numPr>
          <w:ilvl w:val="2"/>
          <w:numId w:val="497"/>
        </w:numPr>
        <w:rPr>
          <w:lang w:val="en-US"/>
        </w:rPr>
      </w:pPr>
      <w:hyperlink r:id="rId77" w:history="1">
        <w:r w:rsidR="000C45F6" w:rsidRPr="00D1655B">
          <w:rPr>
            <w:rStyle w:val="Hyperlink"/>
            <w:lang w:val="en-US"/>
          </w:rPr>
          <w:t>Accessibility 101 webinar</w:t>
        </w:r>
      </w:hyperlink>
    </w:p>
    <w:p w14:paraId="16D6A63D" w14:textId="77777777" w:rsidR="000C45F6" w:rsidRPr="00E46D3F" w:rsidRDefault="00000000" w:rsidP="000C45F6">
      <w:pPr>
        <w:pStyle w:val="ListParagraph"/>
        <w:numPr>
          <w:ilvl w:val="2"/>
          <w:numId w:val="497"/>
        </w:numPr>
        <w:rPr>
          <w:lang w:val="en-US"/>
        </w:rPr>
      </w:pPr>
      <w:hyperlink r:id="rId78" w:history="1">
        <w:r w:rsidR="000C45F6" w:rsidRPr="00D1655B">
          <w:rPr>
            <w:rStyle w:val="Hyperlink"/>
          </w:rPr>
          <w:t>Checklist: Creating Accessible Documents</w:t>
        </w:r>
      </w:hyperlink>
    </w:p>
    <w:p w14:paraId="43B439B7" w14:textId="77777777" w:rsidR="000C45F6" w:rsidRPr="007D301C" w:rsidRDefault="00000000" w:rsidP="000C45F6">
      <w:pPr>
        <w:pStyle w:val="ListParagraph"/>
        <w:numPr>
          <w:ilvl w:val="2"/>
          <w:numId w:val="497"/>
        </w:numPr>
        <w:rPr>
          <w:lang w:val="en-US"/>
        </w:rPr>
      </w:pPr>
      <w:hyperlink r:id="rId79" w:history="1">
        <w:r w:rsidR="000C45F6" w:rsidRPr="00E46D3F">
          <w:rPr>
            <w:rStyle w:val="Hyperlink"/>
          </w:rPr>
          <w:t>Accessible Canada Act</w:t>
        </w:r>
      </w:hyperlink>
    </w:p>
    <w:p w14:paraId="55C4CECF" w14:textId="7E430CDD" w:rsidR="00567FDD" w:rsidRPr="00567FDD" w:rsidRDefault="00000000" w:rsidP="00472866">
      <w:pPr>
        <w:pStyle w:val="ListParagraph"/>
        <w:numPr>
          <w:ilvl w:val="2"/>
          <w:numId w:val="497"/>
        </w:numPr>
        <w:rPr>
          <w:lang w:val="en-US"/>
        </w:rPr>
      </w:pPr>
      <w:hyperlink r:id="rId80" w:history="1">
        <w:r w:rsidR="000C45F6" w:rsidRPr="007D301C">
          <w:rPr>
            <w:rStyle w:val="Hyperlink"/>
          </w:rPr>
          <w:t>Accessibility Support for Library Members &amp; Staff</w:t>
        </w:r>
      </w:hyperlink>
    </w:p>
    <w:p w14:paraId="2F8CC4B8" w14:textId="15F43C95" w:rsidR="00472866" w:rsidRDefault="00567FDD" w:rsidP="00567FDD">
      <w:pPr>
        <w:pStyle w:val="Heading3"/>
      </w:pPr>
      <w:bookmarkStart w:id="149" w:name="_Toc136931819"/>
      <w:bookmarkStart w:id="150" w:name="_Toc137555176"/>
      <w:r>
        <w:t>Physical and Digital Content</w:t>
      </w:r>
      <w:bookmarkEnd w:id="149"/>
      <w:bookmarkEnd w:id="150"/>
    </w:p>
    <w:p w14:paraId="5B4C8E6D" w14:textId="77777777" w:rsidR="00567FDD" w:rsidRDefault="00567FDD" w:rsidP="00567FDD">
      <w:pPr>
        <w:pStyle w:val="ListParagraph"/>
        <w:numPr>
          <w:ilvl w:val="0"/>
          <w:numId w:val="508"/>
        </w:numPr>
      </w:pPr>
      <w:r>
        <w:t>Ensure that libraries and staff know which physical and digital content is accessible, including formats, metadata, documentation, etc.</w:t>
      </w:r>
    </w:p>
    <w:p w14:paraId="2300C3B7" w14:textId="77777777" w:rsidR="00567FDD" w:rsidRDefault="00567FDD" w:rsidP="00567FDD">
      <w:pPr>
        <w:pStyle w:val="ListParagraph"/>
        <w:numPr>
          <w:ilvl w:val="1"/>
          <w:numId w:val="508"/>
        </w:numPr>
        <w:rPr>
          <w:lang w:val="en-US"/>
        </w:rPr>
      </w:pPr>
      <w:r>
        <w:rPr>
          <w:lang w:val="en-US"/>
        </w:rPr>
        <w:t>Resources to get you started:</w:t>
      </w:r>
    </w:p>
    <w:p w14:paraId="6F610E55" w14:textId="77777777" w:rsidR="00567FDD" w:rsidRPr="00AB4EBC" w:rsidRDefault="00000000" w:rsidP="00567FDD">
      <w:pPr>
        <w:pStyle w:val="ListParagraph"/>
        <w:numPr>
          <w:ilvl w:val="2"/>
          <w:numId w:val="508"/>
        </w:numPr>
        <w:rPr>
          <w:lang w:val="en-US"/>
        </w:rPr>
      </w:pPr>
      <w:hyperlink r:id="rId81" w:history="1">
        <w:r w:rsidR="00567FDD" w:rsidRPr="00AB4EBC">
          <w:rPr>
            <w:rStyle w:val="Hyperlink"/>
            <w:rFonts w:cs="Arial"/>
          </w:rPr>
          <w:t>Checklist: Evaluating the Accessibility of E-Resources</w:t>
        </w:r>
      </w:hyperlink>
    </w:p>
    <w:p w14:paraId="796FBE53" w14:textId="77777777" w:rsidR="00567FDD" w:rsidRDefault="00000000" w:rsidP="00567FDD">
      <w:pPr>
        <w:pStyle w:val="ListParagraph"/>
        <w:numPr>
          <w:ilvl w:val="2"/>
          <w:numId w:val="508"/>
        </w:numPr>
      </w:pPr>
      <w:hyperlink r:id="rId82" w:history="1">
        <w:r w:rsidR="00567FDD" w:rsidRPr="00AB4EBC">
          <w:rPr>
            <w:rStyle w:val="Hyperlink"/>
          </w:rPr>
          <w:t>Accessible Formats</w:t>
        </w:r>
      </w:hyperlink>
    </w:p>
    <w:p w14:paraId="4EE56246" w14:textId="77777777" w:rsidR="00567FDD" w:rsidRPr="00AB4EBC" w:rsidRDefault="00000000" w:rsidP="00567FDD">
      <w:pPr>
        <w:pStyle w:val="ListParagraph"/>
        <w:numPr>
          <w:ilvl w:val="2"/>
          <w:numId w:val="508"/>
        </w:numPr>
      </w:pPr>
      <w:hyperlink r:id="rId83" w:history="1">
        <w:r w:rsidR="00567FDD" w:rsidRPr="00AB4EBC">
          <w:rPr>
            <w:rStyle w:val="Hyperlink"/>
            <w:rFonts w:cs="Arial"/>
          </w:rPr>
          <w:t>User Experience Guide for Displaying Accessibility Metadata 1.0</w:t>
        </w:r>
      </w:hyperlink>
    </w:p>
    <w:p w14:paraId="50F7F577" w14:textId="77777777" w:rsidR="00567FDD" w:rsidRDefault="00000000" w:rsidP="00567FDD">
      <w:pPr>
        <w:pStyle w:val="ListParagraph"/>
        <w:numPr>
          <w:ilvl w:val="2"/>
          <w:numId w:val="508"/>
        </w:numPr>
      </w:pPr>
      <w:hyperlink r:id="rId84" w:history="1">
        <w:r w:rsidR="00567FDD" w:rsidRPr="00AB4EBC">
          <w:rPr>
            <w:rStyle w:val="Hyperlink"/>
          </w:rPr>
          <w:t>Library Accessibility Features</w:t>
        </w:r>
      </w:hyperlink>
    </w:p>
    <w:p w14:paraId="5390AE7F" w14:textId="77777777" w:rsidR="00567FDD" w:rsidRDefault="00567FDD" w:rsidP="00567FDD">
      <w:pPr>
        <w:pStyle w:val="ListParagraph"/>
        <w:numPr>
          <w:ilvl w:val="0"/>
          <w:numId w:val="508"/>
        </w:numPr>
      </w:pPr>
      <w:r>
        <w:lastRenderedPageBreak/>
        <w:t>Provide supporting documents to help library staff procure and advocate for accessible content and e-resources. Additionally, b</w:t>
      </w:r>
      <w:r>
        <w:rPr>
          <w:rFonts w:ascii="Helvetica Neue" w:hAnsi="Helvetica Neue" w:cs="Helvetica Neue"/>
          <w:color w:val="000000"/>
          <w:sz w:val="26"/>
          <w:szCs w:val="26"/>
          <w:lang w:val="en-US"/>
        </w:rPr>
        <w:t>e part of the solution and put procurement on the radar of any library colleagues, which will help find materials that are accessible.</w:t>
      </w:r>
    </w:p>
    <w:p w14:paraId="708316ED" w14:textId="77777777" w:rsidR="00567FDD" w:rsidRDefault="00567FDD" w:rsidP="00567FDD">
      <w:pPr>
        <w:pStyle w:val="ListParagraph"/>
        <w:numPr>
          <w:ilvl w:val="1"/>
          <w:numId w:val="508"/>
        </w:numPr>
        <w:rPr>
          <w:lang w:val="en-US"/>
        </w:rPr>
      </w:pPr>
      <w:r>
        <w:rPr>
          <w:lang w:val="en-US"/>
        </w:rPr>
        <w:t>Resources to get you started:</w:t>
      </w:r>
    </w:p>
    <w:p w14:paraId="7013654D" w14:textId="77777777" w:rsidR="00567FDD" w:rsidRPr="00AB4EBC" w:rsidRDefault="00000000" w:rsidP="00567FDD">
      <w:pPr>
        <w:pStyle w:val="ListParagraph"/>
        <w:numPr>
          <w:ilvl w:val="2"/>
          <w:numId w:val="508"/>
        </w:numPr>
        <w:rPr>
          <w:lang w:val="en-US"/>
        </w:rPr>
      </w:pPr>
      <w:hyperlink r:id="rId85" w:history="1">
        <w:r w:rsidR="00567FDD" w:rsidRPr="00AB4EBC">
          <w:rPr>
            <w:rStyle w:val="Hyperlink"/>
            <w:rFonts w:cs="Arial"/>
          </w:rPr>
          <w:t>Accessibility Considerations for E-Resources Procurement in Libraries</w:t>
        </w:r>
      </w:hyperlink>
    </w:p>
    <w:p w14:paraId="332227B2" w14:textId="77777777" w:rsidR="00567FDD" w:rsidRPr="00AB4EBC" w:rsidRDefault="00000000" w:rsidP="00567FDD">
      <w:pPr>
        <w:pStyle w:val="ListParagraph"/>
        <w:numPr>
          <w:ilvl w:val="2"/>
          <w:numId w:val="508"/>
        </w:numPr>
        <w:rPr>
          <w:lang w:val="en-US"/>
        </w:rPr>
      </w:pPr>
      <w:hyperlink r:id="rId86" w:history="1">
        <w:r w:rsidR="00567FDD" w:rsidRPr="00AB4EBC">
          <w:rPr>
            <w:rStyle w:val="Hyperlink"/>
            <w:rFonts w:cs="Arial"/>
          </w:rPr>
          <w:t>Questions for Vendors: Company Accessibility Policies</w:t>
        </w:r>
      </w:hyperlink>
    </w:p>
    <w:p w14:paraId="4059A0B8" w14:textId="77777777" w:rsidR="00567FDD" w:rsidRPr="00AB4EBC" w:rsidRDefault="00000000" w:rsidP="00567FDD">
      <w:pPr>
        <w:pStyle w:val="ListParagraph"/>
        <w:numPr>
          <w:ilvl w:val="2"/>
          <w:numId w:val="508"/>
        </w:numPr>
        <w:rPr>
          <w:lang w:val="en-US"/>
        </w:rPr>
      </w:pPr>
      <w:hyperlink r:id="rId87" w:history="1">
        <w:r w:rsidR="00567FDD" w:rsidRPr="00AB4EBC">
          <w:rPr>
            <w:rStyle w:val="Hyperlink"/>
            <w:rFonts w:cs="Arial"/>
          </w:rPr>
          <w:t>Questions for Vendors: Procuring Accessible E-Resources Platforms</w:t>
        </w:r>
      </w:hyperlink>
    </w:p>
    <w:p w14:paraId="49779081" w14:textId="77777777" w:rsidR="00567FDD" w:rsidRPr="00AB4EBC" w:rsidRDefault="00000000" w:rsidP="00567FDD">
      <w:pPr>
        <w:pStyle w:val="ListParagraph"/>
        <w:numPr>
          <w:ilvl w:val="2"/>
          <w:numId w:val="508"/>
        </w:numPr>
        <w:rPr>
          <w:lang w:val="en-US"/>
        </w:rPr>
      </w:pPr>
      <w:hyperlink r:id="rId88" w:history="1">
        <w:r w:rsidR="00567FDD" w:rsidRPr="00AB4EBC">
          <w:rPr>
            <w:rStyle w:val="Hyperlink"/>
            <w:rFonts w:cs="Arial"/>
          </w:rPr>
          <w:t>Checklist: Evaluating Vendor’s Accessibility</w:t>
        </w:r>
      </w:hyperlink>
    </w:p>
    <w:p w14:paraId="0AEF80A7" w14:textId="77777777" w:rsidR="00567FDD" w:rsidRDefault="00567FDD" w:rsidP="00567FDD">
      <w:pPr>
        <w:pStyle w:val="ListParagraph"/>
        <w:numPr>
          <w:ilvl w:val="0"/>
          <w:numId w:val="508"/>
        </w:numPr>
        <w:rPr>
          <w:lang w:val="en-US"/>
        </w:rPr>
      </w:pPr>
      <w:r>
        <w:rPr>
          <w:rFonts w:ascii="Helvetica Neue" w:hAnsi="Helvetica Neue" w:cs="Helvetica Neue"/>
          <w:color w:val="000000"/>
          <w:sz w:val="26"/>
          <w:szCs w:val="26"/>
          <w:lang w:val="en-US"/>
        </w:rPr>
        <w:t xml:space="preserve">Collaborate with colleagues from other libraries on a list of content </w:t>
      </w:r>
      <w:r w:rsidRPr="00E6465A">
        <w:rPr>
          <w:lang w:val="en-US"/>
        </w:rPr>
        <w:t xml:space="preserve">by persons with a disability and other diverse communities </w:t>
      </w:r>
      <w:r>
        <w:rPr>
          <w:lang w:val="en-US"/>
        </w:rPr>
        <w:t>to ensure representation</w:t>
      </w:r>
      <w:r w:rsidRPr="00E6465A">
        <w:rPr>
          <w:lang w:val="en-US"/>
        </w:rPr>
        <w:t xml:space="preserve">. </w:t>
      </w:r>
    </w:p>
    <w:p w14:paraId="21274DB4" w14:textId="77777777" w:rsidR="00567FDD" w:rsidRDefault="00567FDD" w:rsidP="00567FDD">
      <w:pPr>
        <w:pStyle w:val="ListParagraph"/>
        <w:numPr>
          <w:ilvl w:val="1"/>
          <w:numId w:val="508"/>
        </w:numPr>
        <w:rPr>
          <w:lang w:val="en-US"/>
        </w:rPr>
      </w:pPr>
      <w:r>
        <w:rPr>
          <w:lang w:val="en-US"/>
        </w:rPr>
        <w:t>Resources to get you started:</w:t>
      </w:r>
    </w:p>
    <w:p w14:paraId="7BDCAD5B" w14:textId="77777777" w:rsidR="00567FDD" w:rsidRPr="00AB4EBC" w:rsidRDefault="00000000" w:rsidP="00567FDD">
      <w:pPr>
        <w:pStyle w:val="ListParagraph"/>
        <w:numPr>
          <w:ilvl w:val="2"/>
          <w:numId w:val="508"/>
        </w:numPr>
        <w:rPr>
          <w:lang w:val="en-US"/>
        </w:rPr>
      </w:pPr>
      <w:hyperlink r:id="rId89" w:history="1">
        <w:r w:rsidR="00567FDD" w:rsidRPr="00AB4EBC">
          <w:rPr>
            <w:rStyle w:val="Hyperlink"/>
            <w:rFonts w:cs="Arial"/>
          </w:rPr>
          <w:t>Authors with Disabilities: Read Harder 2022</w:t>
        </w:r>
      </w:hyperlink>
    </w:p>
    <w:p w14:paraId="5BF37A63" w14:textId="77777777" w:rsidR="00567FDD" w:rsidRPr="00AB4EBC" w:rsidRDefault="00000000" w:rsidP="00567FDD">
      <w:pPr>
        <w:pStyle w:val="ListParagraph"/>
        <w:numPr>
          <w:ilvl w:val="2"/>
          <w:numId w:val="508"/>
        </w:numPr>
        <w:rPr>
          <w:lang w:val="en-US"/>
        </w:rPr>
      </w:pPr>
      <w:hyperlink r:id="rId90" w:history="1">
        <w:r w:rsidR="00567FDD" w:rsidRPr="00AB4EBC">
          <w:rPr>
            <w:rStyle w:val="Hyperlink"/>
            <w:rFonts w:cs="Arial"/>
          </w:rPr>
          <w:t>Best Dyslexia-Friendly Books for Kids</w:t>
        </w:r>
      </w:hyperlink>
    </w:p>
    <w:p w14:paraId="6FEE5F83" w14:textId="08DF2018" w:rsidR="00567FDD" w:rsidRPr="00567FDD" w:rsidRDefault="00000000" w:rsidP="00567FDD">
      <w:pPr>
        <w:pStyle w:val="ListParagraph"/>
        <w:numPr>
          <w:ilvl w:val="2"/>
          <w:numId w:val="508"/>
        </w:numPr>
        <w:rPr>
          <w:lang w:val="en-US"/>
        </w:rPr>
      </w:pPr>
      <w:hyperlink r:id="rId91" w:history="1">
        <w:r w:rsidR="00567FDD" w:rsidRPr="00AB4EBC">
          <w:rPr>
            <w:rStyle w:val="Hyperlink"/>
            <w:rFonts w:cs="Arial"/>
          </w:rPr>
          <w:t>A Novel Mind</w:t>
        </w:r>
      </w:hyperlink>
    </w:p>
    <w:p w14:paraId="72D3DC63" w14:textId="1AD4E04D" w:rsidR="00472866" w:rsidRDefault="00567FDD" w:rsidP="00567FDD">
      <w:pPr>
        <w:pStyle w:val="Heading3"/>
      </w:pPr>
      <w:bookmarkStart w:id="151" w:name="_Toc136931820"/>
      <w:bookmarkStart w:id="152" w:name="_Toc137555177"/>
      <w:r>
        <w:t>Library Website and Catalogue</w:t>
      </w:r>
      <w:bookmarkEnd w:id="151"/>
      <w:bookmarkEnd w:id="152"/>
    </w:p>
    <w:p w14:paraId="2284DC92" w14:textId="77777777" w:rsidR="00567FDD" w:rsidRDefault="00567FDD" w:rsidP="00567FDD">
      <w:pPr>
        <w:pStyle w:val="ListParagraph"/>
        <w:numPr>
          <w:ilvl w:val="0"/>
          <w:numId w:val="509"/>
        </w:numPr>
      </w:pPr>
      <w:r>
        <w:t xml:space="preserve">Ensure that library information technology and digital content creators (such as those in charge of social media and communications for the library) know the WCAG guidelines and that they are implanted in the library's virtual interfaces. </w:t>
      </w:r>
    </w:p>
    <w:p w14:paraId="5E0E9D83" w14:textId="77777777" w:rsidR="00567FDD" w:rsidRDefault="00567FDD" w:rsidP="00567FDD">
      <w:pPr>
        <w:pStyle w:val="ListParagraph"/>
        <w:numPr>
          <w:ilvl w:val="1"/>
          <w:numId w:val="509"/>
        </w:numPr>
        <w:rPr>
          <w:lang w:val="en-US"/>
        </w:rPr>
      </w:pPr>
      <w:r>
        <w:rPr>
          <w:lang w:val="en-US"/>
        </w:rPr>
        <w:t>Resources to get you started:</w:t>
      </w:r>
    </w:p>
    <w:p w14:paraId="71BD8793" w14:textId="77777777" w:rsidR="00567FDD" w:rsidRPr="003F55E5" w:rsidRDefault="00000000" w:rsidP="00567FDD">
      <w:pPr>
        <w:pStyle w:val="ListParagraph"/>
        <w:numPr>
          <w:ilvl w:val="2"/>
          <w:numId w:val="509"/>
        </w:numPr>
        <w:rPr>
          <w:lang w:val="en-US"/>
        </w:rPr>
      </w:pPr>
      <w:hyperlink r:id="rId92" w:history="1">
        <w:r w:rsidR="00567FDD" w:rsidRPr="00591B27">
          <w:rPr>
            <w:rStyle w:val="Hyperlink"/>
          </w:rPr>
          <w:t>Web Content Accessibility Guidelines (WCAG) Quick Reference</w:t>
        </w:r>
      </w:hyperlink>
    </w:p>
    <w:p w14:paraId="0F06FC34" w14:textId="77777777" w:rsidR="00567FDD" w:rsidRPr="003F55E5" w:rsidRDefault="00000000" w:rsidP="00567FDD">
      <w:pPr>
        <w:pStyle w:val="ListParagraph"/>
        <w:numPr>
          <w:ilvl w:val="2"/>
          <w:numId w:val="509"/>
        </w:numPr>
        <w:rPr>
          <w:lang w:val="en-US"/>
        </w:rPr>
      </w:pPr>
      <w:hyperlink r:id="rId93" w:history="1">
        <w:r w:rsidR="00567FDD" w:rsidRPr="003F55E5">
          <w:rPr>
            <w:rStyle w:val="Hyperlink"/>
            <w:rFonts w:cs="Arial"/>
          </w:rPr>
          <w:t>WebAIM Resources</w:t>
        </w:r>
      </w:hyperlink>
    </w:p>
    <w:p w14:paraId="1A061CA7" w14:textId="77777777" w:rsidR="00567FDD" w:rsidRPr="003F55E5" w:rsidRDefault="00000000" w:rsidP="00567FDD">
      <w:pPr>
        <w:pStyle w:val="ListParagraph"/>
        <w:numPr>
          <w:ilvl w:val="2"/>
          <w:numId w:val="509"/>
        </w:numPr>
        <w:rPr>
          <w:lang w:val="en-US"/>
        </w:rPr>
      </w:pPr>
      <w:hyperlink r:id="rId94" w:history="1">
        <w:r w:rsidR="00567FDD" w:rsidRPr="003F55E5">
          <w:rPr>
            <w:rStyle w:val="Hyperlink"/>
            <w:rFonts w:cs="Arial"/>
          </w:rPr>
          <w:t>Digital Library Accessibility and Usability Guidelines (DLAUG) to Support Blind and Visually Impaired Users</w:t>
        </w:r>
      </w:hyperlink>
    </w:p>
    <w:p w14:paraId="7785EA43" w14:textId="77777777" w:rsidR="00567FDD" w:rsidRDefault="00567FDD" w:rsidP="00567FDD">
      <w:pPr>
        <w:pStyle w:val="ListParagraph"/>
        <w:numPr>
          <w:ilvl w:val="0"/>
          <w:numId w:val="509"/>
        </w:numPr>
      </w:pPr>
      <w:r>
        <w:t xml:space="preserve">Test the library’s virtual interfaces to ensure they are accessible by hiring persons with a disability. </w:t>
      </w:r>
    </w:p>
    <w:p w14:paraId="67790400" w14:textId="77777777" w:rsidR="00567FDD" w:rsidRDefault="00567FDD" w:rsidP="00567FDD">
      <w:pPr>
        <w:pStyle w:val="ListParagraph"/>
        <w:numPr>
          <w:ilvl w:val="1"/>
          <w:numId w:val="509"/>
        </w:numPr>
        <w:rPr>
          <w:lang w:val="en-US"/>
        </w:rPr>
      </w:pPr>
      <w:r>
        <w:rPr>
          <w:lang w:val="en-US"/>
        </w:rPr>
        <w:t>Resources to get you started:</w:t>
      </w:r>
    </w:p>
    <w:p w14:paraId="289B50FD" w14:textId="77777777" w:rsidR="00567FDD" w:rsidRPr="003F55E5" w:rsidRDefault="00000000" w:rsidP="00567FDD">
      <w:pPr>
        <w:pStyle w:val="ListParagraph"/>
        <w:numPr>
          <w:ilvl w:val="2"/>
          <w:numId w:val="509"/>
        </w:numPr>
        <w:rPr>
          <w:lang w:val="en-US"/>
        </w:rPr>
      </w:pPr>
      <w:hyperlink r:id="rId95" w:history="1">
        <w:r w:rsidR="00567FDD" w:rsidRPr="00591B27">
          <w:rPr>
            <w:rStyle w:val="Hyperlink"/>
          </w:rPr>
          <w:t>Accessibility Insights</w:t>
        </w:r>
      </w:hyperlink>
    </w:p>
    <w:p w14:paraId="697EBD58" w14:textId="77777777" w:rsidR="00567FDD" w:rsidRPr="003F55E5" w:rsidRDefault="00000000" w:rsidP="00567FDD">
      <w:pPr>
        <w:pStyle w:val="ListParagraph"/>
        <w:numPr>
          <w:ilvl w:val="2"/>
          <w:numId w:val="509"/>
        </w:numPr>
        <w:rPr>
          <w:lang w:val="en-US"/>
        </w:rPr>
      </w:pPr>
      <w:hyperlink r:id="rId96" w:history="1">
        <w:r w:rsidR="00567FDD" w:rsidRPr="003F55E5">
          <w:rPr>
            <w:rStyle w:val="Hyperlink"/>
            <w:rFonts w:cs="Arial"/>
          </w:rPr>
          <w:t>Accessibility Auditing Resources</w:t>
        </w:r>
      </w:hyperlink>
    </w:p>
    <w:p w14:paraId="3E32C517" w14:textId="77777777" w:rsidR="00567FDD" w:rsidRPr="003F55E5" w:rsidRDefault="00000000" w:rsidP="00567FDD">
      <w:pPr>
        <w:pStyle w:val="ListParagraph"/>
        <w:numPr>
          <w:ilvl w:val="2"/>
          <w:numId w:val="509"/>
        </w:numPr>
        <w:rPr>
          <w:lang w:val="en-US"/>
        </w:rPr>
      </w:pPr>
      <w:hyperlink r:id="rId97" w:history="1">
        <w:r w:rsidR="00567FDD" w:rsidRPr="003F55E5">
          <w:rPr>
            <w:rStyle w:val="Hyperlink"/>
            <w:rFonts w:cs="Arial"/>
          </w:rPr>
          <w:t>Professional Web Accessibility Auditing Made Easy</w:t>
        </w:r>
      </w:hyperlink>
    </w:p>
    <w:p w14:paraId="3CBFE151" w14:textId="77777777" w:rsidR="00567FDD" w:rsidRDefault="00567FDD" w:rsidP="00567FDD">
      <w:pPr>
        <w:pStyle w:val="ListParagraph"/>
        <w:numPr>
          <w:ilvl w:val="0"/>
          <w:numId w:val="509"/>
        </w:numPr>
      </w:pPr>
      <w:r>
        <w:t xml:space="preserve">Ensure that any library documents available to download are accessible. </w:t>
      </w:r>
    </w:p>
    <w:p w14:paraId="2833B1BA" w14:textId="77777777" w:rsidR="00567FDD" w:rsidRPr="00F71B9A" w:rsidRDefault="00567FDD" w:rsidP="00567FDD">
      <w:pPr>
        <w:pStyle w:val="ListParagraph"/>
        <w:numPr>
          <w:ilvl w:val="1"/>
          <w:numId w:val="509"/>
        </w:numPr>
      </w:pPr>
      <w:r>
        <w:rPr>
          <w:lang w:val="en-US"/>
        </w:rPr>
        <w:t>Resources to get you started:</w:t>
      </w:r>
    </w:p>
    <w:p w14:paraId="6235E31E" w14:textId="77777777" w:rsidR="00567FDD" w:rsidRPr="003F55E5" w:rsidRDefault="00000000" w:rsidP="00567FDD">
      <w:pPr>
        <w:pStyle w:val="ListParagraph"/>
        <w:numPr>
          <w:ilvl w:val="2"/>
          <w:numId w:val="509"/>
        </w:numPr>
        <w:rPr>
          <w:lang w:val="en-US"/>
        </w:rPr>
      </w:pPr>
      <w:hyperlink r:id="rId98" w:history="1">
        <w:r w:rsidR="00567FDD" w:rsidRPr="003F55E5">
          <w:rPr>
            <w:rStyle w:val="Hyperlink"/>
            <w:rFonts w:cs="Arial"/>
          </w:rPr>
          <w:t>Checklist: Creating Accessible Documents</w:t>
        </w:r>
      </w:hyperlink>
    </w:p>
    <w:p w14:paraId="4856D8BB" w14:textId="77777777" w:rsidR="00567FDD" w:rsidRPr="003F55E5" w:rsidRDefault="00000000" w:rsidP="00567FDD">
      <w:pPr>
        <w:pStyle w:val="ListParagraph"/>
        <w:numPr>
          <w:ilvl w:val="2"/>
          <w:numId w:val="509"/>
        </w:numPr>
        <w:rPr>
          <w:lang w:val="en-US"/>
        </w:rPr>
      </w:pPr>
      <w:hyperlink r:id="rId99" w:history="1">
        <w:r w:rsidR="00567FDD" w:rsidRPr="003F55E5">
          <w:rPr>
            <w:rStyle w:val="Hyperlink"/>
            <w:rFonts w:cs="Arial"/>
          </w:rPr>
          <w:t>Creating Accessible Documents Webinar Recording</w:t>
        </w:r>
      </w:hyperlink>
    </w:p>
    <w:p w14:paraId="46C547D0" w14:textId="77777777" w:rsidR="00567FDD" w:rsidRPr="003F55E5" w:rsidRDefault="00000000" w:rsidP="00567FDD">
      <w:pPr>
        <w:pStyle w:val="ListParagraph"/>
        <w:numPr>
          <w:ilvl w:val="2"/>
          <w:numId w:val="509"/>
        </w:numPr>
        <w:rPr>
          <w:lang w:val="en-US"/>
        </w:rPr>
      </w:pPr>
      <w:hyperlink r:id="rId100" w:history="1">
        <w:r w:rsidR="00567FDD" w:rsidRPr="003F55E5">
          <w:rPr>
            <w:rStyle w:val="Hyperlink"/>
            <w:rFonts w:cs="Arial"/>
          </w:rPr>
          <w:t>Make Your Word Documents Accessible to People with Disabilities</w:t>
        </w:r>
      </w:hyperlink>
    </w:p>
    <w:p w14:paraId="1960D427" w14:textId="77777777" w:rsidR="00567FDD" w:rsidRPr="00F71B9A" w:rsidRDefault="00000000" w:rsidP="00567FDD">
      <w:pPr>
        <w:pStyle w:val="ListParagraph"/>
        <w:numPr>
          <w:ilvl w:val="2"/>
          <w:numId w:val="509"/>
        </w:numPr>
        <w:rPr>
          <w:lang w:val="en-US"/>
        </w:rPr>
      </w:pPr>
      <w:hyperlink r:id="rId101" w:history="1">
        <w:r w:rsidR="00567FDD" w:rsidRPr="003F55E5">
          <w:rPr>
            <w:rStyle w:val="Hyperlink"/>
            <w:rFonts w:cs="Arial"/>
          </w:rPr>
          <w:t>Creating Accessible Presentation: Getting Started Slides</w:t>
        </w:r>
      </w:hyperlink>
    </w:p>
    <w:p w14:paraId="32B78AA0" w14:textId="77777777" w:rsidR="00567FDD" w:rsidRDefault="00567FDD" w:rsidP="00567FDD">
      <w:pPr>
        <w:pStyle w:val="ListParagraph"/>
        <w:numPr>
          <w:ilvl w:val="0"/>
          <w:numId w:val="509"/>
        </w:numPr>
      </w:pPr>
      <w:r>
        <w:t xml:space="preserve">Advocate for accessibility with your library’s LMS/ILS with the provider. </w:t>
      </w:r>
    </w:p>
    <w:p w14:paraId="464DE747" w14:textId="77777777" w:rsidR="00567FDD" w:rsidRPr="00AB4EBC" w:rsidRDefault="00000000" w:rsidP="00567FDD">
      <w:pPr>
        <w:pStyle w:val="ListParagraph"/>
        <w:numPr>
          <w:ilvl w:val="2"/>
          <w:numId w:val="509"/>
        </w:numPr>
        <w:rPr>
          <w:lang w:val="en-US"/>
        </w:rPr>
      </w:pPr>
      <w:hyperlink r:id="rId102" w:history="1">
        <w:r w:rsidR="00567FDD" w:rsidRPr="00AB4EBC">
          <w:rPr>
            <w:rStyle w:val="Hyperlink"/>
            <w:rFonts w:cs="Arial"/>
          </w:rPr>
          <w:t>Questions for Vendors: Company Accessibility Policies</w:t>
        </w:r>
      </w:hyperlink>
    </w:p>
    <w:p w14:paraId="35AE6FC0" w14:textId="77777777" w:rsidR="00567FDD" w:rsidRPr="00AB4EBC" w:rsidRDefault="00000000" w:rsidP="00567FDD">
      <w:pPr>
        <w:pStyle w:val="ListParagraph"/>
        <w:numPr>
          <w:ilvl w:val="2"/>
          <w:numId w:val="509"/>
        </w:numPr>
        <w:rPr>
          <w:lang w:val="en-US"/>
        </w:rPr>
      </w:pPr>
      <w:hyperlink r:id="rId103" w:history="1">
        <w:r w:rsidR="00567FDD" w:rsidRPr="00AB4EBC">
          <w:rPr>
            <w:rStyle w:val="Hyperlink"/>
            <w:rFonts w:cs="Arial"/>
          </w:rPr>
          <w:t>Questions for Vendors: Procuring Accessible E-Resources Platforms</w:t>
        </w:r>
      </w:hyperlink>
    </w:p>
    <w:p w14:paraId="456ED2A2" w14:textId="231C06F2" w:rsidR="00567FDD" w:rsidRPr="00567FDD" w:rsidRDefault="00000000" w:rsidP="00567FDD">
      <w:pPr>
        <w:pStyle w:val="ListParagraph"/>
        <w:numPr>
          <w:ilvl w:val="2"/>
          <w:numId w:val="509"/>
        </w:numPr>
        <w:rPr>
          <w:lang w:val="en-US"/>
        </w:rPr>
      </w:pPr>
      <w:hyperlink r:id="rId104" w:history="1">
        <w:r w:rsidR="00567FDD" w:rsidRPr="00AB4EBC">
          <w:rPr>
            <w:rStyle w:val="Hyperlink"/>
            <w:rFonts w:cs="Arial"/>
          </w:rPr>
          <w:t>Checklist: Evaluating Vendor’s Accessibility</w:t>
        </w:r>
      </w:hyperlink>
    </w:p>
    <w:p w14:paraId="7F2E65EC" w14:textId="43B06DA5" w:rsidR="00567FDD" w:rsidRDefault="00567FDD" w:rsidP="00567FDD">
      <w:pPr>
        <w:pStyle w:val="Heading3"/>
      </w:pPr>
      <w:bookmarkStart w:id="153" w:name="_Toc136931821"/>
      <w:bookmarkStart w:id="154" w:name="_Toc137555178"/>
      <w:r>
        <w:lastRenderedPageBreak/>
        <w:t>Library Building and Spaces</w:t>
      </w:r>
      <w:bookmarkEnd w:id="153"/>
      <w:bookmarkEnd w:id="154"/>
    </w:p>
    <w:p w14:paraId="12FA488C" w14:textId="77777777" w:rsidR="00567FDD" w:rsidRDefault="00567FDD" w:rsidP="008B3B1E">
      <w:pPr>
        <w:pStyle w:val="ListParagraph"/>
        <w:numPr>
          <w:ilvl w:val="0"/>
          <w:numId w:val="554"/>
        </w:numPr>
      </w:pPr>
      <w:r>
        <w:t>Ensure that the library buildings and spaces are accessible</w:t>
      </w:r>
      <w:r w:rsidRPr="00567FDD">
        <w:rPr>
          <w:rFonts w:ascii="Helvetica Neue" w:hAnsi="Helvetica Neue" w:cs="Helvetica Neue"/>
          <w:color w:val="000000"/>
          <w:sz w:val="26"/>
          <w:szCs w:val="26"/>
          <w:lang w:val="en-US"/>
        </w:rPr>
        <w:t xml:space="preserve"> by adhering to legislative requirements </w:t>
      </w:r>
      <w:r>
        <w:t xml:space="preserve">and patron feedback. </w:t>
      </w:r>
    </w:p>
    <w:p w14:paraId="26BDD523" w14:textId="77777777" w:rsidR="00567FDD" w:rsidRDefault="00567FDD" w:rsidP="008B3B1E">
      <w:pPr>
        <w:pStyle w:val="ListParagraph"/>
        <w:numPr>
          <w:ilvl w:val="1"/>
          <w:numId w:val="554"/>
        </w:numPr>
      </w:pPr>
      <w:r>
        <w:t>Resources to get you started:</w:t>
      </w:r>
    </w:p>
    <w:p w14:paraId="5BA674FB" w14:textId="77777777" w:rsidR="00567FDD" w:rsidRPr="00E86773" w:rsidRDefault="00000000" w:rsidP="008B3B1E">
      <w:pPr>
        <w:pStyle w:val="ListParagraph"/>
        <w:numPr>
          <w:ilvl w:val="2"/>
          <w:numId w:val="554"/>
        </w:numPr>
      </w:pPr>
      <w:hyperlink r:id="rId105" w:history="1">
        <w:r w:rsidR="00567FDD" w:rsidRPr="00E86773">
          <w:rPr>
            <w:rStyle w:val="Hyperlink"/>
          </w:rPr>
          <w:t>Quick Reference: Accessibility 101 For Public Libraries</w:t>
        </w:r>
      </w:hyperlink>
    </w:p>
    <w:p w14:paraId="1BE2B626" w14:textId="77777777" w:rsidR="00567FDD" w:rsidRPr="00E86773" w:rsidRDefault="00000000" w:rsidP="008B3B1E">
      <w:pPr>
        <w:pStyle w:val="ListParagraph"/>
        <w:numPr>
          <w:ilvl w:val="2"/>
          <w:numId w:val="554"/>
        </w:numPr>
      </w:pPr>
      <w:hyperlink r:id="rId106" w:history="1">
        <w:r w:rsidR="00567FDD" w:rsidRPr="00E86773">
          <w:rPr>
            <w:rStyle w:val="Hyperlink"/>
          </w:rPr>
          <w:t>The 7 Principles of Universal Design</w:t>
        </w:r>
      </w:hyperlink>
    </w:p>
    <w:p w14:paraId="63729809" w14:textId="77777777" w:rsidR="00567FDD" w:rsidRPr="00E86773" w:rsidRDefault="00000000" w:rsidP="008B3B1E">
      <w:pPr>
        <w:pStyle w:val="ListParagraph"/>
        <w:numPr>
          <w:ilvl w:val="2"/>
          <w:numId w:val="554"/>
        </w:numPr>
      </w:pPr>
      <w:hyperlink r:id="rId107" w:history="1">
        <w:r w:rsidR="00567FDD" w:rsidRPr="00E86773">
          <w:rPr>
            <w:rStyle w:val="Hyperlink"/>
          </w:rPr>
          <w:t>Accessible Spaces 101</w:t>
        </w:r>
      </w:hyperlink>
    </w:p>
    <w:p w14:paraId="3E3F6F01" w14:textId="77777777" w:rsidR="00567FDD" w:rsidRDefault="00000000" w:rsidP="008B3B1E">
      <w:pPr>
        <w:pStyle w:val="ListParagraph"/>
        <w:numPr>
          <w:ilvl w:val="2"/>
          <w:numId w:val="554"/>
        </w:numPr>
      </w:pPr>
      <w:hyperlink r:id="rId108" w:history="1">
        <w:r w:rsidR="00567FDD" w:rsidRPr="00E86773">
          <w:rPr>
            <w:rStyle w:val="Hyperlink"/>
          </w:rPr>
          <w:t>Accessible Canada Act</w:t>
        </w:r>
      </w:hyperlink>
    </w:p>
    <w:p w14:paraId="22925C1F" w14:textId="77777777" w:rsidR="00567FDD" w:rsidRDefault="00567FDD" w:rsidP="008B3B1E">
      <w:pPr>
        <w:pStyle w:val="ListParagraph"/>
        <w:numPr>
          <w:ilvl w:val="0"/>
          <w:numId w:val="554"/>
        </w:numPr>
      </w:pPr>
      <w:r>
        <w:t xml:space="preserve">Consider the details often overlooked in everyday usage of the library building and spaces. </w:t>
      </w:r>
    </w:p>
    <w:p w14:paraId="63E4D42C" w14:textId="77777777" w:rsidR="00567FDD" w:rsidRDefault="00567FDD" w:rsidP="008B3B1E">
      <w:pPr>
        <w:pStyle w:val="ListParagraph"/>
        <w:numPr>
          <w:ilvl w:val="1"/>
          <w:numId w:val="554"/>
        </w:numPr>
      </w:pPr>
      <w:r>
        <w:t>Resources to get you started:</w:t>
      </w:r>
    </w:p>
    <w:p w14:paraId="5CAC7DB0" w14:textId="77777777" w:rsidR="00567FDD" w:rsidRPr="00E86773" w:rsidRDefault="00000000" w:rsidP="008B3B1E">
      <w:pPr>
        <w:pStyle w:val="ListParagraph"/>
        <w:numPr>
          <w:ilvl w:val="2"/>
          <w:numId w:val="554"/>
        </w:numPr>
      </w:pPr>
      <w:hyperlink r:id="rId109" w:history="1">
        <w:r w:rsidR="00567FDD" w:rsidRPr="00E86773">
          <w:rPr>
            <w:rStyle w:val="Hyperlink"/>
          </w:rPr>
          <w:t>Checklist: Creating Accessible Documents</w:t>
        </w:r>
      </w:hyperlink>
    </w:p>
    <w:p w14:paraId="727B8A3D" w14:textId="3B1742DE" w:rsidR="00567FDD" w:rsidRPr="00567FDD" w:rsidRDefault="00000000" w:rsidP="008B3B1E">
      <w:pPr>
        <w:pStyle w:val="ListParagraph"/>
        <w:numPr>
          <w:ilvl w:val="2"/>
          <w:numId w:val="554"/>
        </w:numPr>
      </w:pPr>
      <w:hyperlink r:id="rId110" w:history="1">
        <w:r w:rsidR="00567FDD" w:rsidRPr="00040E8A">
          <w:rPr>
            <w:rStyle w:val="Hyperlink"/>
          </w:rPr>
          <w:t>Library Accessibility Features</w:t>
        </w:r>
      </w:hyperlink>
    </w:p>
    <w:p w14:paraId="498A4DAB" w14:textId="2C110231" w:rsidR="00567FDD" w:rsidRDefault="00567FDD" w:rsidP="00567FDD">
      <w:pPr>
        <w:pStyle w:val="Heading3"/>
      </w:pPr>
      <w:bookmarkStart w:id="155" w:name="_Toc136931822"/>
      <w:bookmarkStart w:id="156" w:name="_Toc137555179"/>
      <w:r>
        <w:t>Library Programming</w:t>
      </w:r>
      <w:bookmarkEnd w:id="155"/>
      <w:bookmarkEnd w:id="156"/>
    </w:p>
    <w:p w14:paraId="7F5FEE4E" w14:textId="77777777" w:rsidR="00567FDD" w:rsidRDefault="00567FDD" w:rsidP="00567FDD">
      <w:pPr>
        <w:pStyle w:val="ListParagraph"/>
        <w:numPr>
          <w:ilvl w:val="0"/>
          <w:numId w:val="551"/>
        </w:numPr>
      </w:pPr>
      <w:r>
        <w:t xml:space="preserve">Create library programming </w:t>
      </w:r>
      <w:r>
        <w:rPr>
          <w:rFonts w:ascii="Helvetica Neue" w:hAnsi="Helvetica Neue" w:cs="Helvetica Neue"/>
          <w:color w:val="000000"/>
          <w:sz w:val="26"/>
          <w:szCs w:val="26"/>
          <w:lang w:val="en-US"/>
        </w:rPr>
        <w:t>designed to be accessible from the start</w:t>
      </w:r>
      <w:r>
        <w:t xml:space="preserve">, which will benefit everyone, for an inclusive library experience. </w:t>
      </w:r>
    </w:p>
    <w:p w14:paraId="1E463287" w14:textId="77777777" w:rsidR="00567FDD" w:rsidRDefault="00567FDD" w:rsidP="00567FDD">
      <w:pPr>
        <w:pStyle w:val="ListParagraph"/>
        <w:numPr>
          <w:ilvl w:val="1"/>
          <w:numId w:val="551"/>
        </w:numPr>
      </w:pPr>
      <w:r>
        <w:t>Resources to get you started:</w:t>
      </w:r>
    </w:p>
    <w:p w14:paraId="060D3931" w14:textId="77777777" w:rsidR="00567FDD" w:rsidRPr="00F361EA" w:rsidRDefault="00000000" w:rsidP="00567FDD">
      <w:pPr>
        <w:pStyle w:val="ListParagraph"/>
        <w:numPr>
          <w:ilvl w:val="2"/>
          <w:numId w:val="551"/>
        </w:numPr>
      </w:pPr>
      <w:hyperlink r:id="rId111" w:history="1">
        <w:r w:rsidR="00567FDD" w:rsidRPr="00F361EA">
          <w:rPr>
            <w:rStyle w:val="Hyperlink"/>
          </w:rPr>
          <w:t>Creating Accessible Presentation: Getting Started Slides</w:t>
        </w:r>
      </w:hyperlink>
    </w:p>
    <w:p w14:paraId="4457BF9A" w14:textId="77777777" w:rsidR="00567FDD" w:rsidRPr="00F361EA" w:rsidRDefault="00000000" w:rsidP="00567FDD">
      <w:pPr>
        <w:pStyle w:val="ListParagraph"/>
        <w:numPr>
          <w:ilvl w:val="2"/>
          <w:numId w:val="551"/>
        </w:numPr>
      </w:pPr>
      <w:hyperlink r:id="rId112" w:history="1">
        <w:r w:rsidR="00567FDD" w:rsidRPr="00F361EA">
          <w:rPr>
            <w:rStyle w:val="Hyperlink"/>
          </w:rPr>
          <w:t>Adaptive Umbrella</w:t>
        </w:r>
      </w:hyperlink>
    </w:p>
    <w:p w14:paraId="755E56A0" w14:textId="77777777" w:rsidR="00567FDD" w:rsidRDefault="00000000" w:rsidP="00567FDD">
      <w:pPr>
        <w:pStyle w:val="ListParagraph"/>
        <w:numPr>
          <w:ilvl w:val="2"/>
          <w:numId w:val="551"/>
        </w:numPr>
      </w:pPr>
      <w:hyperlink r:id="rId113" w:history="1">
        <w:r w:rsidR="00567FDD" w:rsidRPr="00F361EA">
          <w:rPr>
            <w:rStyle w:val="Hyperlink"/>
          </w:rPr>
          <w:t>Accessible library programming for kids and teens</w:t>
        </w:r>
      </w:hyperlink>
    </w:p>
    <w:p w14:paraId="3F2E369B" w14:textId="77777777" w:rsidR="00567FDD" w:rsidRDefault="00567FDD" w:rsidP="00567FDD">
      <w:pPr>
        <w:pStyle w:val="ListParagraph"/>
        <w:numPr>
          <w:ilvl w:val="0"/>
          <w:numId w:val="551"/>
        </w:numPr>
      </w:pPr>
      <w:r>
        <w:t xml:space="preserve">Ensure existing library programming (in-person and virtual) is accessible. </w:t>
      </w:r>
    </w:p>
    <w:p w14:paraId="6AF1A329" w14:textId="77777777" w:rsidR="00567FDD" w:rsidRDefault="00567FDD" w:rsidP="00567FDD">
      <w:pPr>
        <w:pStyle w:val="ListParagraph"/>
        <w:numPr>
          <w:ilvl w:val="1"/>
          <w:numId w:val="551"/>
        </w:numPr>
      </w:pPr>
      <w:r>
        <w:t>Resources to get you started:</w:t>
      </w:r>
    </w:p>
    <w:p w14:paraId="530D4757" w14:textId="77777777" w:rsidR="00567FDD" w:rsidRPr="00F361EA" w:rsidRDefault="00000000" w:rsidP="00567FDD">
      <w:pPr>
        <w:pStyle w:val="ListParagraph"/>
        <w:numPr>
          <w:ilvl w:val="2"/>
          <w:numId w:val="551"/>
        </w:numPr>
      </w:pPr>
      <w:hyperlink r:id="rId114" w:history="1">
        <w:r w:rsidR="00567FDD" w:rsidRPr="00F361EA">
          <w:rPr>
            <w:rStyle w:val="Hyperlink"/>
          </w:rPr>
          <w:t>Project Enable</w:t>
        </w:r>
      </w:hyperlink>
    </w:p>
    <w:p w14:paraId="04CC6B31" w14:textId="3966BB58" w:rsidR="00567FDD" w:rsidRPr="00567FDD" w:rsidRDefault="00000000" w:rsidP="00567FDD">
      <w:pPr>
        <w:pStyle w:val="ListParagraph"/>
        <w:numPr>
          <w:ilvl w:val="2"/>
          <w:numId w:val="551"/>
        </w:numPr>
        <w:rPr>
          <w:lang w:val="en-US"/>
        </w:rPr>
      </w:pPr>
      <w:hyperlink r:id="rId115" w:history="1">
        <w:r w:rsidR="00567FDD" w:rsidRPr="00F361EA">
          <w:rPr>
            <w:rStyle w:val="Hyperlink"/>
          </w:rPr>
          <w:t>Virtual Story Time Services Guide</w:t>
        </w:r>
      </w:hyperlink>
    </w:p>
    <w:p w14:paraId="368BEE4E" w14:textId="77777777" w:rsidR="00567FDD" w:rsidRDefault="00567FDD" w:rsidP="00567FDD">
      <w:pPr>
        <w:pStyle w:val="Heading3"/>
      </w:pPr>
      <w:bookmarkStart w:id="157" w:name="_Toc136931823"/>
      <w:bookmarkStart w:id="158" w:name="_Toc137555180"/>
      <w:r>
        <w:t>Marketing and Communication</w:t>
      </w:r>
      <w:bookmarkEnd w:id="157"/>
      <w:bookmarkEnd w:id="158"/>
    </w:p>
    <w:p w14:paraId="27162E1F" w14:textId="77777777" w:rsidR="00567FDD" w:rsidRDefault="00567FDD" w:rsidP="00567FDD">
      <w:pPr>
        <w:pStyle w:val="ListParagraph"/>
        <w:numPr>
          <w:ilvl w:val="0"/>
          <w:numId w:val="552"/>
        </w:numPr>
      </w:pPr>
      <w:r>
        <w:t xml:space="preserve">Create accessible marketing and communication materials so that they are accessible to everyone. </w:t>
      </w:r>
    </w:p>
    <w:p w14:paraId="18F42645" w14:textId="77777777" w:rsidR="00567FDD" w:rsidRDefault="00567FDD" w:rsidP="00567FDD">
      <w:pPr>
        <w:pStyle w:val="ListParagraph"/>
        <w:numPr>
          <w:ilvl w:val="1"/>
          <w:numId w:val="552"/>
        </w:numPr>
      </w:pPr>
      <w:r>
        <w:t>Resources to get you started:</w:t>
      </w:r>
    </w:p>
    <w:p w14:paraId="696CD1B9" w14:textId="77777777" w:rsidR="00567FDD" w:rsidRPr="00753CDD" w:rsidRDefault="00000000" w:rsidP="00567FDD">
      <w:pPr>
        <w:pStyle w:val="ListParagraph"/>
        <w:numPr>
          <w:ilvl w:val="2"/>
          <w:numId w:val="552"/>
        </w:numPr>
      </w:pPr>
      <w:hyperlink r:id="rId116" w:history="1">
        <w:r w:rsidR="00567FDD" w:rsidRPr="00753CDD">
          <w:rPr>
            <w:rStyle w:val="Hyperlink"/>
          </w:rPr>
          <w:t>Checklist: Creating Accessible Social Media Posts</w:t>
        </w:r>
      </w:hyperlink>
    </w:p>
    <w:p w14:paraId="0EB689F1" w14:textId="77777777" w:rsidR="00567FDD" w:rsidRPr="00753CDD" w:rsidRDefault="00000000" w:rsidP="00567FDD">
      <w:pPr>
        <w:pStyle w:val="ListParagraph"/>
        <w:numPr>
          <w:ilvl w:val="2"/>
          <w:numId w:val="552"/>
        </w:numPr>
      </w:pPr>
      <w:hyperlink r:id="rId117" w:history="1">
        <w:r w:rsidR="00567FDD" w:rsidRPr="00753CDD">
          <w:rPr>
            <w:rStyle w:val="Hyperlink"/>
          </w:rPr>
          <w:t>Panel Discussion: Creating Accessible Social Media and Marketing</w:t>
        </w:r>
      </w:hyperlink>
    </w:p>
    <w:p w14:paraId="0BD68CF7" w14:textId="77777777" w:rsidR="00567FDD" w:rsidRDefault="00000000" w:rsidP="00567FDD">
      <w:pPr>
        <w:pStyle w:val="ListParagraph"/>
        <w:numPr>
          <w:ilvl w:val="2"/>
          <w:numId w:val="552"/>
        </w:numPr>
      </w:pPr>
      <w:hyperlink r:id="rId118" w:history="1">
        <w:r w:rsidR="00567FDD" w:rsidRPr="00753CDD">
          <w:rPr>
            <w:rStyle w:val="Hyperlink"/>
          </w:rPr>
          <w:t>Quick Reference: Accessibility 101 For Public Libraries</w:t>
        </w:r>
      </w:hyperlink>
    </w:p>
    <w:p w14:paraId="40EA8BDD" w14:textId="77777777" w:rsidR="00567FDD" w:rsidRDefault="00000000" w:rsidP="00567FDD">
      <w:pPr>
        <w:pStyle w:val="ListParagraph"/>
        <w:numPr>
          <w:ilvl w:val="2"/>
          <w:numId w:val="552"/>
        </w:numPr>
      </w:pPr>
      <w:hyperlink r:id="rId119" w:history="1">
        <w:r w:rsidR="00567FDD" w:rsidRPr="00753CDD">
          <w:rPr>
            <w:rStyle w:val="Hyperlink"/>
          </w:rPr>
          <w:t>Guide to Image Descriptions</w:t>
        </w:r>
      </w:hyperlink>
    </w:p>
    <w:p w14:paraId="0104769B" w14:textId="77777777" w:rsidR="00567FDD" w:rsidRPr="00753CDD" w:rsidRDefault="00000000" w:rsidP="00567FDD">
      <w:pPr>
        <w:pStyle w:val="ListParagraph"/>
        <w:numPr>
          <w:ilvl w:val="2"/>
          <w:numId w:val="552"/>
        </w:numPr>
      </w:pPr>
      <w:hyperlink r:id="rId120" w:history="1">
        <w:r w:rsidR="00567FDD" w:rsidRPr="00753CDD">
          <w:rPr>
            <w:rStyle w:val="Hyperlink"/>
          </w:rPr>
          <w:t>Audio Description Style Guide v 2.3</w:t>
        </w:r>
      </w:hyperlink>
    </w:p>
    <w:p w14:paraId="2346B934" w14:textId="77777777" w:rsidR="00567FDD" w:rsidRDefault="00567FDD" w:rsidP="00567FDD">
      <w:pPr>
        <w:pStyle w:val="ListParagraph"/>
        <w:numPr>
          <w:ilvl w:val="0"/>
          <w:numId w:val="552"/>
        </w:numPr>
      </w:pPr>
      <w:r>
        <w:t>Promote your</w:t>
      </w:r>
      <w:r w:rsidRPr="007837F0">
        <w:t xml:space="preserve"> accessible services</w:t>
      </w:r>
      <w:r>
        <w:t xml:space="preserve"> so the target audience can learn about them. </w:t>
      </w:r>
    </w:p>
    <w:p w14:paraId="6B3BCFC3" w14:textId="77777777" w:rsidR="00567FDD" w:rsidRDefault="00567FDD" w:rsidP="00567FDD">
      <w:pPr>
        <w:pStyle w:val="ListParagraph"/>
        <w:numPr>
          <w:ilvl w:val="1"/>
          <w:numId w:val="552"/>
        </w:numPr>
      </w:pPr>
      <w:r>
        <w:t>Resources to get you started:</w:t>
      </w:r>
    </w:p>
    <w:p w14:paraId="7EA2FBDA" w14:textId="69947F15" w:rsidR="00567FDD" w:rsidRPr="00567FDD" w:rsidRDefault="00567FDD" w:rsidP="00567FDD">
      <w:pPr>
        <w:pStyle w:val="ListParagraph"/>
        <w:numPr>
          <w:ilvl w:val="2"/>
          <w:numId w:val="23"/>
        </w:numPr>
      </w:pPr>
      <w:r>
        <w:t>[Library promotion resources – in development]</w:t>
      </w:r>
    </w:p>
    <w:p w14:paraId="47B4944D" w14:textId="34C35466" w:rsidR="00567FDD" w:rsidRPr="00567FDD" w:rsidRDefault="00567FDD" w:rsidP="00567FDD">
      <w:pPr>
        <w:pStyle w:val="Heading3"/>
      </w:pPr>
      <w:bookmarkStart w:id="159" w:name="_Toc136931824"/>
      <w:bookmarkStart w:id="160" w:name="_Toc137555181"/>
      <w:r>
        <w:t>Other Library Services</w:t>
      </w:r>
      <w:bookmarkEnd w:id="159"/>
      <w:bookmarkEnd w:id="160"/>
    </w:p>
    <w:p w14:paraId="3FC03367" w14:textId="77777777" w:rsidR="00567FDD" w:rsidRDefault="00567FDD" w:rsidP="00567FDD">
      <w:pPr>
        <w:pStyle w:val="ListParagraph"/>
        <w:numPr>
          <w:ilvl w:val="0"/>
          <w:numId w:val="553"/>
        </w:numPr>
      </w:pPr>
      <w:r>
        <w:t xml:space="preserve">Extend the use of successful pandemic services and implement more similar options. </w:t>
      </w:r>
    </w:p>
    <w:p w14:paraId="4B80D115" w14:textId="77777777" w:rsidR="00567FDD" w:rsidRDefault="00567FDD" w:rsidP="00567FDD">
      <w:pPr>
        <w:pStyle w:val="ListParagraph"/>
        <w:numPr>
          <w:ilvl w:val="1"/>
          <w:numId w:val="553"/>
        </w:numPr>
      </w:pPr>
      <w:r>
        <w:t>Resources to get you started:</w:t>
      </w:r>
    </w:p>
    <w:p w14:paraId="27E1E43A" w14:textId="77777777" w:rsidR="00567FDD" w:rsidRDefault="00000000" w:rsidP="00567FDD">
      <w:pPr>
        <w:pStyle w:val="ListParagraph"/>
        <w:numPr>
          <w:ilvl w:val="2"/>
          <w:numId w:val="553"/>
        </w:numPr>
      </w:pPr>
      <w:hyperlink r:id="rId121" w:history="1">
        <w:r w:rsidR="00567FDD" w:rsidRPr="008C4E14">
          <w:rPr>
            <w:rStyle w:val="Hyperlink"/>
          </w:rPr>
          <w:t>Virtual Story Time Services Guide</w:t>
        </w:r>
      </w:hyperlink>
    </w:p>
    <w:p w14:paraId="1FFD577E" w14:textId="77777777" w:rsidR="00567FDD" w:rsidRPr="008C4E14" w:rsidRDefault="00000000" w:rsidP="00567FDD">
      <w:pPr>
        <w:pStyle w:val="ListParagraph"/>
        <w:numPr>
          <w:ilvl w:val="2"/>
          <w:numId w:val="553"/>
        </w:numPr>
      </w:pPr>
      <w:hyperlink r:id="rId122" w:history="1">
        <w:r w:rsidR="00567FDD" w:rsidRPr="008C4E14">
          <w:rPr>
            <w:rStyle w:val="Hyperlink"/>
            <w:rFonts w:cs="Arial"/>
          </w:rPr>
          <w:t>Accessible library programming for kids and teens</w:t>
        </w:r>
      </w:hyperlink>
    </w:p>
    <w:p w14:paraId="55124F1E" w14:textId="77777777" w:rsidR="00567FDD" w:rsidRDefault="00000000" w:rsidP="00567FDD">
      <w:pPr>
        <w:pStyle w:val="ListParagraph"/>
        <w:numPr>
          <w:ilvl w:val="2"/>
          <w:numId w:val="553"/>
        </w:numPr>
      </w:pPr>
      <w:hyperlink r:id="rId123" w:history="1">
        <w:r w:rsidR="00567FDD" w:rsidRPr="008C4E14">
          <w:rPr>
            <w:rStyle w:val="Hyperlink"/>
            <w:rFonts w:cs="Arial"/>
          </w:rPr>
          <w:t>Adaptive Umbrella</w:t>
        </w:r>
      </w:hyperlink>
    </w:p>
    <w:p w14:paraId="3A7223A4" w14:textId="77777777" w:rsidR="00567FDD" w:rsidRDefault="00567FDD" w:rsidP="00567FDD">
      <w:pPr>
        <w:pStyle w:val="ListParagraph"/>
        <w:numPr>
          <w:ilvl w:val="0"/>
          <w:numId w:val="553"/>
        </w:numPr>
      </w:pPr>
      <w:r>
        <w:t>Connect with</w:t>
      </w:r>
      <w:r w:rsidRPr="007837F0">
        <w:t xml:space="preserve"> libraries offering accessible services</w:t>
      </w:r>
      <w:r>
        <w:t xml:space="preserve">, and work with them to implement those programs in your library. </w:t>
      </w:r>
    </w:p>
    <w:p w14:paraId="47CE1A14" w14:textId="77777777" w:rsidR="00567FDD" w:rsidRDefault="00567FDD" w:rsidP="00567FDD">
      <w:pPr>
        <w:pStyle w:val="ListParagraph"/>
        <w:numPr>
          <w:ilvl w:val="1"/>
          <w:numId w:val="553"/>
        </w:numPr>
      </w:pPr>
      <w:r>
        <w:t>Resources to get you started:</w:t>
      </w:r>
    </w:p>
    <w:p w14:paraId="11EFB9CB" w14:textId="2EC0F0E4" w:rsidR="00567FDD" w:rsidRPr="00567FDD" w:rsidRDefault="00567FDD" w:rsidP="00567FDD">
      <w:pPr>
        <w:pStyle w:val="ListParagraph"/>
        <w:numPr>
          <w:ilvl w:val="2"/>
          <w:numId w:val="553"/>
        </w:numPr>
      </w:pPr>
      <w:r>
        <w:t xml:space="preserve">Library Community Stories and Highlights are currently in development at PLARC. </w:t>
      </w:r>
    </w:p>
    <w:p w14:paraId="7ACD41DB" w14:textId="77777777" w:rsidR="00567FDD" w:rsidRPr="00567FDD" w:rsidRDefault="00567FDD" w:rsidP="00567FDD">
      <w:pPr>
        <w:rPr>
          <w:lang w:val="en-US"/>
        </w:rPr>
      </w:pPr>
    </w:p>
    <w:p w14:paraId="5F267FE1" w14:textId="77777777" w:rsidR="00472866" w:rsidRPr="00472866" w:rsidRDefault="00472866" w:rsidP="00472866">
      <w:pPr>
        <w:rPr>
          <w:lang w:val="fr-CA"/>
        </w:rPr>
      </w:pPr>
    </w:p>
    <w:p w14:paraId="567B2F3E" w14:textId="77777777" w:rsidR="001B4958" w:rsidRDefault="001B4958" w:rsidP="001B4958">
      <w:pPr>
        <w:rPr>
          <w:lang w:val="en-US"/>
        </w:rPr>
      </w:pPr>
    </w:p>
    <w:p w14:paraId="26448CCF" w14:textId="77777777" w:rsidR="001B4958" w:rsidRPr="001B4958" w:rsidRDefault="001B4958" w:rsidP="001B4958">
      <w:pPr>
        <w:rPr>
          <w:lang w:val="en-US"/>
        </w:rPr>
      </w:pPr>
    </w:p>
    <w:p w14:paraId="45925FB3" w14:textId="77777777" w:rsidR="00AE5641" w:rsidRPr="0060433E" w:rsidRDefault="00AE5641" w:rsidP="0060433E">
      <w:pPr>
        <w:rPr>
          <w:lang w:val="en-US"/>
        </w:rPr>
      </w:pPr>
    </w:p>
    <w:p w14:paraId="1202BE53" w14:textId="3D497C82" w:rsidR="00442559" w:rsidRPr="00442559" w:rsidRDefault="00442559" w:rsidP="00442559"/>
    <w:sectPr w:rsidR="00442559" w:rsidRPr="00442559" w:rsidSect="002D63B5">
      <w:footerReference w:type="even" r:id="rId124"/>
      <w:footerReference w:type="default" r:id="rId1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D9FF" w14:textId="77777777" w:rsidR="00D73737" w:rsidRDefault="00D73737" w:rsidP="002D63B5">
      <w:r>
        <w:separator/>
      </w:r>
    </w:p>
  </w:endnote>
  <w:endnote w:type="continuationSeparator" w:id="0">
    <w:p w14:paraId="37A65EB5" w14:textId="77777777" w:rsidR="00D73737" w:rsidRDefault="00D73737" w:rsidP="002D63B5">
      <w:r>
        <w:continuationSeparator/>
      </w:r>
    </w:p>
  </w:endnote>
  <w:endnote w:type="continuationNotice" w:id="1">
    <w:p w14:paraId="0D65CA40" w14:textId="77777777" w:rsidR="00D73737" w:rsidRDefault="00D737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C3C5" w14:textId="5AA814DC" w:rsidR="002D63B5" w:rsidRDefault="002D6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B4D0F5A" w14:textId="77777777" w:rsidR="002D63B5" w:rsidRDefault="002D63B5" w:rsidP="002D6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024397"/>
      <w:docPartObj>
        <w:docPartGallery w:val="Page Numbers (Bottom of Page)"/>
        <w:docPartUnique/>
      </w:docPartObj>
    </w:sdtPr>
    <w:sdtContent>
      <w:p w14:paraId="2568EA3C" w14:textId="6919A8CE" w:rsidR="002D63B5" w:rsidRDefault="002D63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C76B37" w14:textId="77777777" w:rsidR="002D63B5" w:rsidRDefault="002D63B5" w:rsidP="002D6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3131" w14:textId="77777777" w:rsidR="00D73737" w:rsidRDefault="00D73737" w:rsidP="002D63B5">
      <w:r>
        <w:separator/>
      </w:r>
    </w:p>
  </w:footnote>
  <w:footnote w:type="continuationSeparator" w:id="0">
    <w:p w14:paraId="3AC585F3" w14:textId="77777777" w:rsidR="00D73737" w:rsidRDefault="00D73737" w:rsidP="002D63B5">
      <w:r>
        <w:continuationSeparator/>
      </w:r>
    </w:p>
  </w:footnote>
  <w:footnote w:type="continuationNotice" w:id="1">
    <w:p w14:paraId="7CF12D1D" w14:textId="77777777" w:rsidR="00D73737" w:rsidRDefault="00D73737">
      <w:pPr>
        <w:spacing w:before="0" w:after="0"/>
      </w:pPr>
    </w:p>
  </w:footnote>
  <w:footnote w:id="2">
    <w:p w14:paraId="52BDD901" w14:textId="409B5252" w:rsidR="00367CBA" w:rsidRDefault="00367CBA" w:rsidP="00624C4D">
      <w:r>
        <w:rPr>
          <w:rStyle w:val="FootnoteReference"/>
        </w:rPr>
        <w:footnoteRef/>
      </w:r>
      <w:r>
        <w:t xml:space="preserve"> </w:t>
      </w:r>
      <w:r w:rsidRPr="00B54B8F">
        <w:t>To review all the screening survey questions, refer to </w:t>
      </w:r>
      <w:r w:rsidRPr="00B54B8F">
        <w:rPr>
          <w:i/>
          <w:iCs/>
        </w:rPr>
        <w:t xml:space="preserve">Appendix </w:t>
      </w:r>
      <w:r>
        <w:rPr>
          <w:i/>
          <w:iCs/>
        </w:rPr>
        <w:t>A</w:t>
      </w:r>
      <w:r w:rsidRPr="00B54B8F">
        <w:t>. </w:t>
      </w:r>
    </w:p>
  </w:footnote>
  <w:footnote w:id="3">
    <w:p w14:paraId="04DD638F" w14:textId="3516680F" w:rsidR="00753A0C" w:rsidRDefault="00753A0C" w:rsidP="00624C4D">
      <w:r>
        <w:rPr>
          <w:rStyle w:val="FootnoteReference"/>
        </w:rPr>
        <w:footnoteRef/>
      </w:r>
      <w:r>
        <w:t xml:space="preserve"> </w:t>
      </w:r>
      <w:r w:rsidRPr="00B54B8F">
        <w:t>The focus group questions used for the initial and final discussions are available in </w:t>
      </w:r>
      <w:r w:rsidRPr="00B54B8F">
        <w:rPr>
          <w:i/>
          <w:iCs/>
        </w:rPr>
        <w:t xml:space="preserve">Appendix </w:t>
      </w:r>
      <w:r w:rsidR="0039051B">
        <w:rPr>
          <w:i/>
          <w:iCs/>
        </w:rPr>
        <w:t xml:space="preserve">B </w:t>
      </w:r>
      <w:r w:rsidRPr="00B54B8F">
        <w:t>and </w:t>
      </w:r>
      <w:r w:rsidRPr="00B54B8F">
        <w:rPr>
          <w:i/>
          <w:iCs/>
        </w:rPr>
        <w:t xml:space="preserve">Appendix </w:t>
      </w:r>
      <w:r w:rsidR="0039051B">
        <w:rPr>
          <w:i/>
          <w:iCs/>
        </w:rPr>
        <w:t>C</w:t>
      </w:r>
      <w:r w:rsidRPr="00B54B8F">
        <w:t>. </w:t>
      </w:r>
    </w:p>
  </w:footnote>
  <w:footnote w:id="4">
    <w:p w14:paraId="53FFC0F0" w14:textId="7D8615B1" w:rsidR="00155408" w:rsidRDefault="00155408" w:rsidP="00624C4D">
      <w:r>
        <w:rPr>
          <w:rStyle w:val="FootnoteReference"/>
        </w:rPr>
        <w:footnoteRef/>
      </w:r>
      <w:r>
        <w:t xml:space="preserve"> </w:t>
      </w:r>
      <w:r w:rsidRPr="00D0567F">
        <w:t xml:space="preserve">The library evaluation </w:t>
      </w:r>
      <w:r>
        <w:t xml:space="preserve">guidelines and </w:t>
      </w:r>
      <w:r w:rsidRPr="00D0567F">
        <w:t>questions are in </w:t>
      </w:r>
      <w:r w:rsidRPr="00D0567F">
        <w:rPr>
          <w:rStyle w:val="Emphasis"/>
        </w:rPr>
        <w:t xml:space="preserve">Appendix </w:t>
      </w:r>
      <w:r w:rsidR="0039051B">
        <w:rPr>
          <w:rStyle w:val="Emphasis"/>
        </w:rPr>
        <w:t>D</w:t>
      </w:r>
      <w:r>
        <w:rPr>
          <w:rStyle w:val="Emphasis"/>
        </w:rPr>
        <w:t xml:space="preserve"> </w:t>
      </w:r>
      <w:r w:rsidRPr="00D0567F">
        <w:t>and </w:t>
      </w:r>
      <w:r w:rsidRPr="00D0567F">
        <w:rPr>
          <w:rStyle w:val="Emphasis"/>
        </w:rPr>
        <w:t xml:space="preserve">Appendix </w:t>
      </w:r>
      <w:r w:rsidR="0039051B">
        <w:rPr>
          <w:rStyle w:val="Emphasis"/>
        </w:rPr>
        <w:t>E</w:t>
      </w:r>
      <w:r w:rsidRPr="00D0567F">
        <w:t>. </w:t>
      </w:r>
    </w:p>
  </w:footnote>
  <w:footnote w:id="5">
    <w:p w14:paraId="56CE996E" w14:textId="0E24463C" w:rsidR="00B63569" w:rsidRDefault="00B63569" w:rsidP="00B63569">
      <w:pPr>
        <w:pStyle w:val="FootnoteText"/>
      </w:pPr>
      <w:r>
        <w:rPr>
          <w:rStyle w:val="FootnoteReference"/>
        </w:rPr>
        <w:footnoteRef/>
      </w:r>
      <w:r>
        <w:t xml:space="preserve"> More participant quotes are available in </w:t>
      </w:r>
      <w:r w:rsidRPr="00A46635">
        <w:rPr>
          <w:rStyle w:val="Emphasis"/>
        </w:rPr>
        <w:t xml:space="preserve">Appendix </w:t>
      </w:r>
      <w:r w:rsidR="0039051B">
        <w:rPr>
          <w:rStyle w:val="Emphasis"/>
        </w:rPr>
        <w:t>F</w:t>
      </w:r>
      <w:r>
        <w:t xml:space="preserve">. </w:t>
      </w:r>
    </w:p>
  </w:footnote>
  <w:footnote w:id="6">
    <w:p w14:paraId="3536AA73" w14:textId="44C6C4DB" w:rsidR="00B63569" w:rsidRDefault="00B63569" w:rsidP="00B63569">
      <w:pPr>
        <w:pStyle w:val="FootnoteText"/>
      </w:pPr>
      <w:r>
        <w:rPr>
          <w:rStyle w:val="FootnoteReference"/>
        </w:rPr>
        <w:footnoteRef/>
      </w:r>
      <w:r>
        <w:t xml:space="preserve"> A full list of the recommendations provided by this report are available in </w:t>
      </w:r>
      <w:r w:rsidRPr="0033775C">
        <w:rPr>
          <w:rStyle w:val="Emphasis"/>
        </w:rPr>
        <w:t xml:space="preserve">Appendix </w:t>
      </w:r>
      <w:r w:rsidR="0039051B">
        <w:rPr>
          <w:rStyle w:val="Emphasis"/>
        </w:rPr>
        <w:t>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B25A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FC1A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3C5C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7A6D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38CB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AF2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3664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0C6A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47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62D2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0120"/>
    <w:multiLevelType w:val="hybridMultilevel"/>
    <w:tmpl w:val="B8B812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B1B64"/>
    <w:multiLevelType w:val="hybridMultilevel"/>
    <w:tmpl w:val="F342DD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45C7C0F"/>
    <w:multiLevelType w:val="hybridMultilevel"/>
    <w:tmpl w:val="418E72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C3C68"/>
    <w:multiLevelType w:val="hybridMultilevel"/>
    <w:tmpl w:val="5E3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34821"/>
    <w:multiLevelType w:val="hybridMultilevel"/>
    <w:tmpl w:val="A17EE476"/>
    <w:lvl w:ilvl="0" w:tplc="98E86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476ED3"/>
    <w:multiLevelType w:val="hybridMultilevel"/>
    <w:tmpl w:val="DE4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4C4D6D"/>
    <w:multiLevelType w:val="hybridMultilevel"/>
    <w:tmpl w:val="2B06D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01322C"/>
    <w:multiLevelType w:val="hybridMultilevel"/>
    <w:tmpl w:val="F4C4A08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57547A"/>
    <w:multiLevelType w:val="hybridMultilevel"/>
    <w:tmpl w:val="26665ED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F00BC7"/>
    <w:multiLevelType w:val="hybridMultilevel"/>
    <w:tmpl w:val="6FB62734"/>
    <w:lvl w:ilvl="0" w:tplc="04090001">
      <w:start w:val="1"/>
      <w:numFmt w:val="bullet"/>
      <w:lvlText w:val=""/>
      <w:lvlJc w:val="left"/>
      <w:pPr>
        <w:ind w:left="720" w:hanging="360"/>
      </w:pPr>
      <w:rPr>
        <w:rFonts w:ascii="Symbol" w:hAnsi="Symbol"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5F212E"/>
    <w:multiLevelType w:val="hybridMultilevel"/>
    <w:tmpl w:val="3E3E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E81D1A"/>
    <w:multiLevelType w:val="hybridMultilevel"/>
    <w:tmpl w:val="294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450A1B"/>
    <w:multiLevelType w:val="hybridMultilevel"/>
    <w:tmpl w:val="A55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A7541"/>
    <w:multiLevelType w:val="multilevel"/>
    <w:tmpl w:val="DAB4E28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125C7B"/>
    <w:multiLevelType w:val="hybridMultilevel"/>
    <w:tmpl w:val="263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6D165C"/>
    <w:multiLevelType w:val="hybridMultilevel"/>
    <w:tmpl w:val="877C20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3D14758"/>
    <w:multiLevelType w:val="hybridMultilevel"/>
    <w:tmpl w:val="665A2B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25170"/>
    <w:multiLevelType w:val="hybridMultilevel"/>
    <w:tmpl w:val="D98A1E9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955D3"/>
    <w:multiLevelType w:val="hybridMultilevel"/>
    <w:tmpl w:val="476C47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5A45108"/>
    <w:multiLevelType w:val="hybridMultilevel"/>
    <w:tmpl w:val="F4C4A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56468D"/>
    <w:multiLevelType w:val="hybridMultilevel"/>
    <w:tmpl w:val="67F0FE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B400283"/>
    <w:multiLevelType w:val="hybridMultilevel"/>
    <w:tmpl w:val="F730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6693D"/>
    <w:multiLevelType w:val="hybridMultilevel"/>
    <w:tmpl w:val="404E60C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0E2B6E"/>
    <w:multiLevelType w:val="hybridMultilevel"/>
    <w:tmpl w:val="509842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1B648A0"/>
    <w:multiLevelType w:val="hybridMultilevel"/>
    <w:tmpl w:val="99AE51B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C5525C"/>
    <w:multiLevelType w:val="hybridMultilevel"/>
    <w:tmpl w:val="8B187E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F875D59"/>
    <w:multiLevelType w:val="hybridMultilevel"/>
    <w:tmpl w:val="C4F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7058F1"/>
    <w:multiLevelType w:val="hybridMultilevel"/>
    <w:tmpl w:val="2B06D3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07B6A13"/>
    <w:multiLevelType w:val="hybridMultilevel"/>
    <w:tmpl w:val="CD1AE7D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2A60EF3"/>
    <w:multiLevelType w:val="hybridMultilevel"/>
    <w:tmpl w:val="8B187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36414B"/>
    <w:multiLevelType w:val="hybridMultilevel"/>
    <w:tmpl w:val="BEC4005A"/>
    <w:lvl w:ilvl="0" w:tplc="51E8BC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343E14"/>
    <w:multiLevelType w:val="hybridMultilevel"/>
    <w:tmpl w:val="6E5C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BC169A"/>
    <w:multiLevelType w:val="hybridMultilevel"/>
    <w:tmpl w:val="F4C4A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1777C48"/>
    <w:multiLevelType w:val="hybridMultilevel"/>
    <w:tmpl w:val="CFF46CB4"/>
    <w:lvl w:ilvl="0" w:tplc="98E86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997767"/>
    <w:multiLevelType w:val="hybridMultilevel"/>
    <w:tmpl w:val="0E2E5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2C6B9A"/>
    <w:multiLevelType w:val="multilevel"/>
    <w:tmpl w:val="F006BF1A"/>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994201"/>
    <w:multiLevelType w:val="hybridMultilevel"/>
    <w:tmpl w:val="BDF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1F54B2"/>
    <w:multiLevelType w:val="hybridMultilevel"/>
    <w:tmpl w:val="FAEE31E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C759F4"/>
    <w:multiLevelType w:val="hybridMultilevel"/>
    <w:tmpl w:val="F006B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227913"/>
    <w:multiLevelType w:val="hybridMultilevel"/>
    <w:tmpl w:val="30B8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EC43D78"/>
    <w:multiLevelType w:val="hybridMultilevel"/>
    <w:tmpl w:val="ECB459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B65B68"/>
    <w:multiLevelType w:val="hybridMultilevel"/>
    <w:tmpl w:val="187C95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298379F"/>
    <w:multiLevelType w:val="hybridMultilevel"/>
    <w:tmpl w:val="D24E91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4505BD"/>
    <w:multiLevelType w:val="hybridMultilevel"/>
    <w:tmpl w:val="50984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B568A"/>
    <w:multiLevelType w:val="hybridMultilevel"/>
    <w:tmpl w:val="6C5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550280"/>
    <w:multiLevelType w:val="hybridMultilevel"/>
    <w:tmpl w:val="6E5C4D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B5F76B3"/>
    <w:multiLevelType w:val="hybridMultilevel"/>
    <w:tmpl w:val="E078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1C67DF"/>
    <w:multiLevelType w:val="hybridMultilevel"/>
    <w:tmpl w:val="6B50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8960C0"/>
    <w:multiLevelType w:val="hybridMultilevel"/>
    <w:tmpl w:val="753A9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2B1420"/>
    <w:multiLevelType w:val="hybridMultilevel"/>
    <w:tmpl w:val="79A89B2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B123A3"/>
    <w:multiLevelType w:val="hybridMultilevel"/>
    <w:tmpl w:val="DB62EE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3D24FC"/>
    <w:multiLevelType w:val="hybridMultilevel"/>
    <w:tmpl w:val="FAEE31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6875BE2"/>
    <w:multiLevelType w:val="hybridMultilevel"/>
    <w:tmpl w:val="693455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D2D0BA7"/>
    <w:multiLevelType w:val="hybridMultilevel"/>
    <w:tmpl w:val="B8B812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F6A6C59"/>
    <w:multiLevelType w:val="hybridMultilevel"/>
    <w:tmpl w:val="B47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96068">
    <w:abstractNumId w:val="32"/>
  </w:num>
  <w:num w:numId="2" w16cid:durableId="635379243">
    <w:abstractNumId w:val="17"/>
  </w:num>
  <w:num w:numId="3" w16cid:durableId="1863325248">
    <w:abstractNumId w:val="29"/>
  </w:num>
  <w:num w:numId="4" w16cid:durableId="1369332080">
    <w:abstractNumId w:val="42"/>
  </w:num>
  <w:num w:numId="5" w16cid:durableId="1764837623">
    <w:abstractNumId w:val="52"/>
  </w:num>
  <w:num w:numId="6" w16cid:durableId="1801418657">
    <w:abstractNumId w:val="26"/>
  </w:num>
  <w:num w:numId="7" w16cid:durableId="1943762153">
    <w:abstractNumId w:val="50"/>
  </w:num>
  <w:num w:numId="8" w16cid:durableId="571617959">
    <w:abstractNumId w:val="60"/>
  </w:num>
  <w:num w:numId="9" w16cid:durableId="1544319972">
    <w:abstractNumId w:val="30"/>
  </w:num>
  <w:num w:numId="10" w16cid:durableId="90585235">
    <w:abstractNumId w:val="22"/>
  </w:num>
  <w:num w:numId="11" w16cid:durableId="894466315">
    <w:abstractNumId w:val="58"/>
  </w:num>
  <w:num w:numId="12" w16cid:durableId="1914973645">
    <w:abstractNumId w:val="43"/>
  </w:num>
  <w:num w:numId="13" w16cid:durableId="1526865271">
    <w:abstractNumId w:val="14"/>
  </w:num>
  <w:num w:numId="14" w16cid:durableId="311717406">
    <w:abstractNumId w:val="40"/>
  </w:num>
  <w:num w:numId="15" w16cid:durableId="1617908108">
    <w:abstractNumId w:val="34"/>
  </w:num>
  <w:num w:numId="16" w16cid:durableId="1222640316">
    <w:abstractNumId w:val="12"/>
  </w:num>
  <w:num w:numId="17" w16cid:durableId="805045316">
    <w:abstractNumId w:val="38"/>
  </w:num>
  <w:num w:numId="18" w16cid:durableId="1880359768">
    <w:abstractNumId w:val="11"/>
  </w:num>
  <w:num w:numId="19" w16cid:durableId="962689109">
    <w:abstractNumId w:val="28"/>
  </w:num>
  <w:num w:numId="20" w16cid:durableId="614212030">
    <w:abstractNumId w:val="62"/>
  </w:num>
  <w:num w:numId="21" w16cid:durableId="2634903">
    <w:abstractNumId w:val="25"/>
  </w:num>
  <w:num w:numId="22" w16cid:durableId="1941178995">
    <w:abstractNumId w:val="51"/>
  </w:num>
  <w:num w:numId="23" w16cid:durableId="2029596997">
    <w:abstractNumId w:val="44"/>
  </w:num>
  <w:num w:numId="24" w16cid:durableId="734357142">
    <w:abstractNumId w:val="48"/>
  </w:num>
  <w:num w:numId="25" w16cid:durableId="1492941895">
    <w:abstractNumId w:val="20"/>
  </w:num>
  <w:num w:numId="26" w16cid:durableId="502865928">
    <w:abstractNumId w:val="23"/>
  </w:num>
  <w:num w:numId="27" w16cid:durableId="1150174545">
    <w:abstractNumId w:val="45"/>
  </w:num>
  <w:num w:numId="28" w16cid:durableId="1910340614">
    <w:abstractNumId w:val="41"/>
  </w:num>
  <w:num w:numId="29" w16cid:durableId="13505259">
    <w:abstractNumId w:val="15"/>
  </w:num>
  <w:num w:numId="30" w16cid:durableId="1942299215">
    <w:abstractNumId w:val="54"/>
  </w:num>
  <w:num w:numId="31" w16cid:durableId="724061067">
    <w:abstractNumId w:val="46"/>
  </w:num>
  <w:num w:numId="32" w16cid:durableId="546915998">
    <w:abstractNumId w:val="47"/>
  </w:num>
  <w:num w:numId="33" w16cid:durableId="1528523701">
    <w:abstractNumId w:val="36"/>
  </w:num>
  <w:num w:numId="34" w16cid:durableId="1482505085">
    <w:abstractNumId w:val="56"/>
  </w:num>
  <w:num w:numId="35" w16cid:durableId="1026060185">
    <w:abstractNumId w:val="10"/>
  </w:num>
  <w:num w:numId="36" w16cid:durableId="43725587">
    <w:abstractNumId w:val="21"/>
  </w:num>
  <w:num w:numId="37" w16cid:durableId="735127584">
    <w:abstractNumId w:val="18"/>
  </w:num>
  <w:num w:numId="38" w16cid:durableId="637534738">
    <w:abstractNumId w:val="24"/>
  </w:num>
  <w:num w:numId="39" w16cid:durableId="873080045">
    <w:abstractNumId w:val="53"/>
  </w:num>
  <w:num w:numId="40" w16cid:durableId="446117550">
    <w:abstractNumId w:val="64"/>
  </w:num>
  <w:num w:numId="41" w16cid:durableId="310795258">
    <w:abstractNumId w:val="39"/>
  </w:num>
  <w:num w:numId="42" w16cid:durableId="1438940819">
    <w:abstractNumId w:val="31"/>
  </w:num>
  <w:num w:numId="43" w16cid:durableId="1600215775">
    <w:abstractNumId w:val="57"/>
  </w:num>
  <w:num w:numId="44" w16cid:durableId="2040660144">
    <w:abstractNumId w:val="16"/>
  </w:num>
  <w:num w:numId="45" w16cid:durableId="927883399">
    <w:abstractNumId w:val="49"/>
  </w:num>
  <w:num w:numId="46" w16cid:durableId="281961156">
    <w:abstractNumId w:val="19"/>
  </w:num>
  <w:num w:numId="47" w16cid:durableId="1564944106">
    <w:abstractNumId w:val="0"/>
  </w:num>
  <w:num w:numId="48" w16cid:durableId="514654411">
    <w:abstractNumId w:val="1"/>
  </w:num>
  <w:num w:numId="49" w16cid:durableId="1973947336">
    <w:abstractNumId w:val="2"/>
  </w:num>
  <w:num w:numId="50" w16cid:durableId="1675183539">
    <w:abstractNumId w:val="3"/>
  </w:num>
  <w:num w:numId="51" w16cid:durableId="1541280914">
    <w:abstractNumId w:val="8"/>
  </w:num>
  <w:num w:numId="52" w16cid:durableId="142890426">
    <w:abstractNumId w:val="4"/>
  </w:num>
  <w:num w:numId="53" w16cid:durableId="1425683773">
    <w:abstractNumId w:val="5"/>
  </w:num>
  <w:num w:numId="54" w16cid:durableId="165753457">
    <w:abstractNumId w:val="6"/>
  </w:num>
  <w:num w:numId="55" w16cid:durableId="1004477510">
    <w:abstractNumId w:val="7"/>
  </w:num>
  <w:num w:numId="56" w16cid:durableId="1221598085">
    <w:abstractNumId w:val="9"/>
  </w:num>
  <w:num w:numId="57" w16cid:durableId="325285905">
    <w:abstractNumId w:val="0"/>
  </w:num>
  <w:num w:numId="58" w16cid:durableId="1783961324">
    <w:abstractNumId w:val="1"/>
  </w:num>
  <w:num w:numId="59" w16cid:durableId="823011854">
    <w:abstractNumId w:val="2"/>
  </w:num>
  <w:num w:numId="60" w16cid:durableId="1251083008">
    <w:abstractNumId w:val="3"/>
  </w:num>
  <w:num w:numId="61" w16cid:durableId="1124663525">
    <w:abstractNumId w:val="8"/>
  </w:num>
  <w:num w:numId="62" w16cid:durableId="1727221564">
    <w:abstractNumId w:val="4"/>
  </w:num>
  <w:num w:numId="63" w16cid:durableId="1325204527">
    <w:abstractNumId w:val="5"/>
  </w:num>
  <w:num w:numId="64" w16cid:durableId="924532072">
    <w:abstractNumId w:val="6"/>
  </w:num>
  <w:num w:numId="65" w16cid:durableId="1844123549">
    <w:abstractNumId w:val="7"/>
  </w:num>
  <w:num w:numId="66" w16cid:durableId="1718041693">
    <w:abstractNumId w:val="9"/>
  </w:num>
  <w:num w:numId="67" w16cid:durableId="595558165">
    <w:abstractNumId w:val="0"/>
  </w:num>
  <w:num w:numId="68" w16cid:durableId="1428578657">
    <w:abstractNumId w:val="1"/>
  </w:num>
  <w:num w:numId="69" w16cid:durableId="2027827999">
    <w:abstractNumId w:val="2"/>
  </w:num>
  <w:num w:numId="70" w16cid:durableId="1051267881">
    <w:abstractNumId w:val="3"/>
  </w:num>
  <w:num w:numId="71" w16cid:durableId="2004577526">
    <w:abstractNumId w:val="8"/>
  </w:num>
  <w:num w:numId="72" w16cid:durableId="151722642">
    <w:abstractNumId w:val="4"/>
  </w:num>
  <w:num w:numId="73" w16cid:durableId="2144804797">
    <w:abstractNumId w:val="5"/>
  </w:num>
  <w:num w:numId="74" w16cid:durableId="1778060246">
    <w:abstractNumId w:val="6"/>
  </w:num>
  <w:num w:numId="75" w16cid:durableId="107551003">
    <w:abstractNumId w:val="7"/>
  </w:num>
  <w:num w:numId="76" w16cid:durableId="376123357">
    <w:abstractNumId w:val="9"/>
  </w:num>
  <w:num w:numId="77" w16cid:durableId="606080735">
    <w:abstractNumId w:val="0"/>
  </w:num>
  <w:num w:numId="78" w16cid:durableId="230770460">
    <w:abstractNumId w:val="1"/>
  </w:num>
  <w:num w:numId="79" w16cid:durableId="710812177">
    <w:abstractNumId w:val="2"/>
  </w:num>
  <w:num w:numId="80" w16cid:durableId="569196720">
    <w:abstractNumId w:val="3"/>
  </w:num>
  <w:num w:numId="81" w16cid:durableId="2052998312">
    <w:abstractNumId w:val="8"/>
  </w:num>
  <w:num w:numId="82" w16cid:durableId="1839730231">
    <w:abstractNumId w:val="4"/>
  </w:num>
  <w:num w:numId="83" w16cid:durableId="1212695042">
    <w:abstractNumId w:val="5"/>
  </w:num>
  <w:num w:numId="84" w16cid:durableId="1998803848">
    <w:abstractNumId w:val="6"/>
  </w:num>
  <w:num w:numId="85" w16cid:durableId="2113502310">
    <w:abstractNumId w:val="7"/>
  </w:num>
  <w:num w:numId="86" w16cid:durableId="1276909182">
    <w:abstractNumId w:val="9"/>
  </w:num>
  <w:num w:numId="87" w16cid:durableId="59913560">
    <w:abstractNumId w:val="0"/>
  </w:num>
  <w:num w:numId="88" w16cid:durableId="1843278353">
    <w:abstractNumId w:val="1"/>
  </w:num>
  <w:num w:numId="89" w16cid:durableId="406416341">
    <w:abstractNumId w:val="2"/>
  </w:num>
  <w:num w:numId="90" w16cid:durableId="1331911381">
    <w:abstractNumId w:val="3"/>
  </w:num>
  <w:num w:numId="91" w16cid:durableId="1574391897">
    <w:abstractNumId w:val="8"/>
  </w:num>
  <w:num w:numId="92" w16cid:durableId="666128034">
    <w:abstractNumId w:val="4"/>
  </w:num>
  <w:num w:numId="93" w16cid:durableId="569968573">
    <w:abstractNumId w:val="5"/>
  </w:num>
  <w:num w:numId="94" w16cid:durableId="650909146">
    <w:abstractNumId w:val="6"/>
  </w:num>
  <w:num w:numId="95" w16cid:durableId="1909612690">
    <w:abstractNumId w:val="7"/>
  </w:num>
  <w:num w:numId="96" w16cid:durableId="683945010">
    <w:abstractNumId w:val="9"/>
  </w:num>
  <w:num w:numId="97" w16cid:durableId="1774209310">
    <w:abstractNumId w:val="0"/>
  </w:num>
  <w:num w:numId="98" w16cid:durableId="1199002822">
    <w:abstractNumId w:val="1"/>
  </w:num>
  <w:num w:numId="99" w16cid:durableId="1498038754">
    <w:abstractNumId w:val="2"/>
  </w:num>
  <w:num w:numId="100" w16cid:durableId="698312424">
    <w:abstractNumId w:val="3"/>
  </w:num>
  <w:num w:numId="101" w16cid:durableId="1962951749">
    <w:abstractNumId w:val="8"/>
  </w:num>
  <w:num w:numId="102" w16cid:durableId="1379360676">
    <w:abstractNumId w:val="4"/>
  </w:num>
  <w:num w:numId="103" w16cid:durableId="971325857">
    <w:abstractNumId w:val="5"/>
  </w:num>
  <w:num w:numId="104" w16cid:durableId="1384715812">
    <w:abstractNumId w:val="6"/>
  </w:num>
  <w:num w:numId="105" w16cid:durableId="279918714">
    <w:abstractNumId w:val="7"/>
  </w:num>
  <w:num w:numId="106" w16cid:durableId="231889533">
    <w:abstractNumId w:val="9"/>
  </w:num>
  <w:num w:numId="107" w16cid:durableId="654603656">
    <w:abstractNumId w:val="0"/>
  </w:num>
  <w:num w:numId="108" w16cid:durableId="301349990">
    <w:abstractNumId w:val="1"/>
  </w:num>
  <w:num w:numId="109" w16cid:durableId="2102296221">
    <w:abstractNumId w:val="2"/>
  </w:num>
  <w:num w:numId="110" w16cid:durableId="1967924496">
    <w:abstractNumId w:val="3"/>
  </w:num>
  <w:num w:numId="111" w16cid:durableId="439839814">
    <w:abstractNumId w:val="8"/>
  </w:num>
  <w:num w:numId="112" w16cid:durableId="197859980">
    <w:abstractNumId w:val="4"/>
  </w:num>
  <w:num w:numId="113" w16cid:durableId="1606306680">
    <w:abstractNumId w:val="5"/>
  </w:num>
  <w:num w:numId="114" w16cid:durableId="213666799">
    <w:abstractNumId w:val="6"/>
  </w:num>
  <w:num w:numId="115" w16cid:durableId="1566068979">
    <w:abstractNumId w:val="7"/>
  </w:num>
  <w:num w:numId="116" w16cid:durableId="452789564">
    <w:abstractNumId w:val="9"/>
  </w:num>
  <w:num w:numId="117" w16cid:durableId="240023754">
    <w:abstractNumId w:val="0"/>
  </w:num>
  <w:num w:numId="118" w16cid:durableId="1570114007">
    <w:abstractNumId w:val="1"/>
  </w:num>
  <w:num w:numId="119" w16cid:durableId="2116822102">
    <w:abstractNumId w:val="2"/>
  </w:num>
  <w:num w:numId="120" w16cid:durableId="912618559">
    <w:abstractNumId w:val="3"/>
  </w:num>
  <w:num w:numId="121" w16cid:durableId="1255556435">
    <w:abstractNumId w:val="8"/>
  </w:num>
  <w:num w:numId="122" w16cid:durableId="1664626772">
    <w:abstractNumId w:val="4"/>
  </w:num>
  <w:num w:numId="123" w16cid:durableId="1946568893">
    <w:abstractNumId w:val="5"/>
  </w:num>
  <w:num w:numId="124" w16cid:durableId="1355885649">
    <w:abstractNumId w:val="6"/>
  </w:num>
  <w:num w:numId="125" w16cid:durableId="1403261106">
    <w:abstractNumId w:val="7"/>
  </w:num>
  <w:num w:numId="126" w16cid:durableId="227690906">
    <w:abstractNumId w:val="9"/>
  </w:num>
  <w:num w:numId="127" w16cid:durableId="769861806">
    <w:abstractNumId w:val="0"/>
  </w:num>
  <w:num w:numId="128" w16cid:durableId="1346594022">
    <w:abstractNumId w:val="1"/>
  </w:num>
  <w:num w:numId="129" w16cid:durableId="1836526417">
    <w:abstractNumId w:val="2"/>
  </w:num>
  <w:num w:numId="130" w16cid:durableId="889145802">
    <w:abstractNumId w:val="3"/>
  </w:num>
  <w:num w:numId="131" w16cid:durableId="1884752937">
    <w:abstractNumId w:val="8"/>
  </w:num>
  <w:num w:numId="132" w16cid:durableId="165242916">
    <w:abstractNumId w:val="4"/>
  </w:num>
  <w:num w:numId="133" w16cid:durableId="2121143329">
    <w:abstractNumId w:val="5"/>
  </w:num>
  <w:num w:numId="134" w16cid:durableId="1365208747">
    <w:abstractNumId w:val="6"/>
  </w:num>
  <w:num w:numId="135" w16cid:durableId="734939082">
    <w:abstractNumId w:val="7"/>
  </w:num>
  <w:num w:numId="136" w16cid:durableId="2118062718">
    <w:abstractNumId w:val="9"/>
  </w:num>
  <w:num w:numId="137" w16cid:durableId="198859839">
    <w:abstractNumId w:val="0"/>
  </w:num>
  <w:num w:numId="138" w16cid:durableId="345595643">
    <w:abstractNumId w:val="1"/>
  </w:num>
  <w:num w:numId="139" w16cid:durableId="1276524864">
    <w:abstractNumId w:val="2"/>
  </w:num>
  <w:num w:numId="140" w16cid:durableId="829180843">
    <w:abstractNumId w:val="3"/>
  </w:num>
  <w:num w:numId="141" w16cid:durableId="273635572">
    <w:abstractNumId w:val="8"/>
  </w:num>
  <w:num w:numId="142" w16cid:durableId="1711150093">
    <w:abstractNumId w:val="4"/>
  </w:num>
  <w:num w:numId="143" w16cid:durableId="1302535056">
    <w:abstractNumId w:val="5"/>
  </w:num>
  <w:num w:numId="144" w16cid:durableId="172842760">
    <w:abstractNumId w:val="6"/>
  </w:num>
  <w:num w:numId="145" w16cid:durableId="1581058740">
    <w:abstractNumId w:val="7"/>
  </w:num>
  <w:num w:numId="146" w16cid:durableId="711075470">
    <w:abstractNumId w:val="9"/>
  </w:num>
  <w:num w:numId="147" w16cid:durableId="1028724548">
    <w:abstractNumId w:val="0"/>
  </w:num>
  <w:num w:numId="148" w16cid:durableId="1000039687">
    <w:abstractNumId w:val="1"/>
  </w:num>
  <w:num w:numId="149" w16cid:durableId="56512396">
    <w:abstractNumId w:val="2"/>
  </w:num>
  <w:num w:numId="150" w16cid:durableId="1103265517">
    <w:abstractNumId w:val="3"/>
  </w:num>
  <w:num w:numId="151" w16cid:durableId="245000693">
    <w:abstractNumId w:val="8"/>
  </w:num>
  <w:num w:numId="152" w16cid:durableId="75249450">
    <w:abstractNumId w:val="4"/>
  </w:num>
  <w:num w:numId="153" w16cid:durableId="543756190">
    <w:abstractNumId w:val="5"/>
  </w:num>
  <w:num w:numId="154" w16cid:durableId="1601910322">
    <w:abstractNumId w:val="6"/>
  </w:num>
  <w:num w:numId="155" w16cid:durableId="1588729691">
    <w:abstractNumId w:val="7"/>
  </w:num>
  <w:num w:numId="156" w16cid:durableId="1356466050">
    <w:abstractNumId w:val="9"/>
  </w:num>
  <w:num w:numId="157" w16cid:durableId="1702172054">
    <w:abstractNumId w:val="0"/>
  </w:num>
  <w:num w:numId="158" w16cid:durableId="586622774">
    <w:abstractNumId w:val="1"/>
  </w:num>
  <w:num w:numId="159" w16cid:durableId="1713846034">
    <w:abstractNumId w:val="2"/>
  </w:num>
  <w:num w:numId="160" w16cid:durableId="762917281">
    <w:abstractNumId w:val="3"/>
  </w:num>
  <w:num w:numId="161" w16cid:durableId="1787967691">
    <w:abstractNumId w:val="8"/>
  </w:num>
  <w:num w:numId="162" w16cid:durableId="413017306">
    <w:abstractNumId w:val="4"/>
  </w:num>
  <w:num w:numId="163" w16cid:durableId="1211766774">
    <w:abstractNumId w:val="5"/>
  </w:num>
  <w:num w:numId="164" w16cid:durableId="749618351">
    <w:abstractNumId w:val="6"/>
  </w:num>
  <w:num w:numId="165" w16cid:durableId="1806922368">
    <w:abstractNumId w:val="7"/>
  </w:num>
  <w:num w:numId="166" w16cid:durableId="384379125">
    <w:abstractNumId w:val="9"/>
  </w:num>
  <w:num w:numId="167" w16cid:durableId="354120743">
    <w:abstractNumId w:val="0"/>
  </w:num>
  <w:num w:numId="168" w16cid:durableId="476804815">
    <w:abstractNumId w:val="1"/>
  </w:num>
  <w:num w:numId="169" w16cid:durableId="1581525681">
    <w:abstractNumId w:val="2"/>
  </w:num>
  <w:num w:numId="170" w16cid:durableId="1556811652">
    <w:abstractNumId w:val="3"/>
  </w:num>
  <w:num w:numId="171" w16cid:durableId="55323270">
    <w:abstractNumId w:val="8"/>
  </w:num>
  <w:num w:numId="172" w16cid:durableId="1831871342">
    <w:abstractNumId w:val="4"/>
  </w:num>
  <w:num w:numId="173" w16cid:durableId="470636708">
    <w:abstractNumId w:val="5"/>
  </w:num>
  <w:num w:numId="174" w16cid:durableId="1684239304">
    <w:abstractNumId w:val="6"/>
  </w:num>
  <w:num w:numId="175" w16cid:durableId="971054976">
    <w:abstractNumId w:val="7"/>
  </w:num>
  <w:num w:numId="176" w16cid:durableId="1271428664">
    <w:abstractNumId w:val="9"/>
  </w:num>
  <w:num w:numId="177" w16cid:durableId="250504832">
    <w:abstractNumId w:val="0"/>
  </w:num>
  <w:num w:numId="178" w16cid:durableId="2099253013">
    <w:abstractNumId w:val="1"/>
  </w:num>
  <w:num w:numId="179" w16cid:durableId="683635237">
    <w:abstractNumId w:val="2"/>
  </w:num>
  <w:num w:numId="180" w16cid:durableId="874316999">
    <w:abstractNumId w:val="3"/>
  </w:num>
  <w:num w:numId="181" w16cid:durableId="2099909319">
    <w:abstractNumId w:val="8"/>
  </w:num>
  <w:num w:numId="182" w16cid:durableId="192618402">
    <w:abstractNumId w:val="4"/>
  </w:num>
  <w:num w:numId="183" w16cid:durableId="1430852972">
    <w:abstractNumId w:val="5"/>
  </w:num>
  <w:num w:numId="184" w16cid:durableId="21784330">
    <w:abstractNumId w:val="6"/>
  </w:num>
  <w:num w:numId="185" w16cid:durableId="703290539">
    <w:abstractNumId w:val="7"/>
  </w:num>
  <w:num w:numId="186" w16cid:durableId="482350748">
    <w:abstractNumId w:val="9"/>
  </w:num>
  <w:num w:numId="187" w16cid:durableId="1699694989">
    <w:abstractNumId w:val="0"/>
  </w:num>
  <w:num w:numId="188" w16cid:durableId="1778325485">
    <w:abstractNumId w:val="1"/>
  </w:num>
  <w:num w:numId="189" w16cid:durableId="1719010324">
    <w:abstractNumId w:val="2"/>
  </w:num>
  <w:num w:numId="190" w16cid:durableId="1501697195">
    <w:abstractNumId w:val="3"/>
  </w:num>
  <w:num w:numId="191" w16cid:durableId="1940143242">
    <w:abstractNumId w:val="8"/>
  </w:num>
  <w:num w:numId="192" w16cid:durableId="1403794539">
    <w:abstractNumId w:val="4"/>
  </w:num>
  <w:num w:numId="193" w16cid:durableId="1143354545">
    <w:abstractNumId w:val="5"/>
  </w:num>
  <w:num w:numId="194" w16cid:durableId="726073880">
    <w:abstractNumId w:val="6"/>
  </w:num>
  <w:num w:numId="195" w16cid:durableId="2096240872">
    <w:abstractNumId w:val="7"/>
  </w:num>
  <w:num w:numId="196" w16cid:durableId="537859179">
    <w:abstractNumId w:val="9"/>
  </w:num>
  <w:num w:numId="197" w16cid:durableId="183323041">
    <w:abstractNumId w:val="0"/>
  </w:num>
  <w:num w:numId="198" w16cid:durableId="757605300">
    <w:abstractNumId w:val="1"/>
  </w:num>
  <w:num w:numId="199" w16cid:durableId="1111434525">
    <w:abstractNumId w:val="2"/>
  </w:num>
  <w:num w:numId="200" w16cid:durableId="1037194050">
    <w:abstractNumId w:val="3"/>
  </w:num>
  <w:num w:numId="201" w16cid:durableId="1076900488">
    <w:abstractNumId w:val="8"/>
  </w:num>
  <w:num w:numId="202" w16cid:durableId="86729061">
    <w:abstractNumId w:val="4"/>
  </w:num>
  <w:num w:numId="203" w16cid:durableId="77792972">
    <w:abstractNumId w:val="5"/>
  </w:num>
  <w:num w:numId="204" w16cid:durableId="527565965">
    <w:abstractNumId w:val="6"/>
  </w:num>
  <w:num w:numId="205" w16cid:durableId="1253397435">
    <w:abstractNumId w:val="7"/>
  </w:num>
  <w:num w:numId="206" w16cid:durableId="174074952">
    <w:abstractNumId w:val="9"/>
  </w:num>
  <w:num w:numId="207" w16cid:durableId="994067393">
    <w:abstractNumId w:val="0"/>
  </w:num>
  <w:num w:numId="208" w16cid:durableId="2091346554">
    <w:abstractNumId w:val="1"/>
  </w:num>
  <w:num w:numId="209" w16cid:durableId="1167750984">
    <w:abstractNumId w:val="2"/>
  </w:num>
  <w:num w:numId="210" w16cid:durableId="1870338575">
    <w:abstractNumId w:val="3"/>
  </w:num>
  <w:num w:numId="211" w16cid:durableId="85884258">
    <w:abstractNumId w:val="8"/>
  </w:num>
  <w:num w:numId="212" w16cid:durableId="623081461">
    <w:abstractNumId w:val="4"/>
  </w:num>
  <w:num w:numId="213" w16cid:durableId="39869225">
    <w:abstractNumId w:val="5"/>
  </w:num>
  <w:num w:numId="214" w16cid:durableId="1854689064">
    <w:abstractNumId w:val="6"/>
  </w:num>
  <w:num w:numId="215" w16cid:durableId="346827754">
    <w:abstractNumId w:val="7"/>
  </w:num>
  <w:num w:numId="216" w16cid:durableId="715814065">
    <w:abstractNumId w:val="9"/>
  </w:num>
  <w:num w:numId="217" w16cid:durableId="1444618827">
    <w:abstractNumId w:val="0"/>
  </w:num>
  <w:num w:numId="218" w16cid:durableId="42217219">
    <w:abstractNumId w:val="1"/>
  </w:num>
  <w:num w:numId="219" w16cid:durableId="1973708326">
    <w:abstractNumId w:val="2"/>
  </w:num>
  <w:num w:numId="220" w16cid:durableId="1611086536">
    <w:abstractNumId w:val="3"/>
  </w:num>
  <w:num w:numId="221" w16cid:durableId="1891069790">
    <w:abstractNumId w:val="8"/>
  </w:num>
  <w:num w:numId="222" w16cid:durableId="374280279">
    <w:abstractNumId w:val="4"/>
  </w:num>
  <w:num w:numId="223" w16cid:durableId="1095663202">
    <w:abstractNumId w:val="5"/>
  </w:num>
  <w:num w:numId="224" w16cid:durableId="1030300329">
    <w:abstractNumId w:val="6"/>
  </w:num>
  <w:num w:numId="225" w16cid:durableId="1396122244">
    <w:abstractNumId w:val="7"/>
  </w:num>
  <w:num w:numId="226" w16cid:durableId="1634216877">
    <w:abstractNumId w:val="9"/>
  </w:num>
  <w:num w:numId="227" w16cid:durableId="1800147899">
    <w:abstractNumId w:val="0"/>
  </w:num>
  <w:num w:numId="228" w16cid:durableId="1481455955">
    <w:abstractNumId w:val="1"/>
  </w:num>
  <w:num w:numId="229" w16cid:durableId="1473713709">
    <w:abstractNumId w:val="2"/>
  </w:num>
  <w:num w:numId="230" w16cid:durableId="1645089235">
    <w:abstractNumId w:val="3"/>
  </w:num>
  <w:num w:numId="231" w16cid:durableId="1110245933">
    <w:abstractNumId w:val="8"/>
  </w:num>
  <w:num w:numId="232" w16cid:durableId="1824002083">
    <w:abstractNumId w:val="4"/>
  </w:num>
  <w:num w:numId="233" w16cid:durableId="1818304250">
    <w:abstractNumId w:val="5"/>
  </w:num>
  <w:num w:numId="234" w16cid:durableId="567424115">
    <w:abstractNumId w:val="6"/>
  </w:num>
  <w:num w:numId="235" w16cid:durableId="1737125027">
    <w:abstractNumId w:val="7"/>
  </w:num>
  <w:num w:numId="236" w16cid:durableId="226041380">
    <w:abstractNumId w:val="9"/>
  </w:num>
  <w:num w:numId="237" w16cid:durableId="124079081">
    <w:abstractNumId w:val="0"/>
  </w:num>
  <w:num w:numId="238" w16cid:durableId="179664109">
    <w:abstractNumId w:val="1"/>
  </w:num>
  <w:num w:numId="239" w16cid:durableId="1532037811">
    <w:abstractNumId w:val="2"/>
  </w:num>
  <w:num w:numId="240" w16cid:durableId="889463387">
    <w:abstractNumId w:val="3"/>
  </w:num>
  <w:num w:numId="241" w16cid:durableId="35811200">
    <w:abstractNumId w:val="8"/>
  </w:num>
  <w:num w:numId="242" w16cid:durableId="1550530165">
    <w:abstractNumId w:val="4"/>
  </w:num>
  <w:num w:numId="243" w16cid:durableId="1952128095">
    <w:abstractNumId w:val="5"/>
  </w:num>
  <w:num w:numId="244" w16cid:durableId="1200818999">
    <w:abstractNumId w:val="6"/>
  </w:num>
  <w:num w:numId="245" w16cid:durableId="1702824541">
    <w:abstractNumId w:val="7"/>
  </w:num>
  <w:num w:numId="246" w16cid:durableId="606347076">
    <w:abstractNumId w:val="9"/>
  </w:num>
  <w:num w:numId="247" w16cid:durableId="1470126105">
    <w:abstractNumId w:val="0"/>
  </w:num>
  <w:num w:numId="248" w16cid:durableId="955061391">
    <w:abstractNumId w:val="1"/>
  </w:num>
  <w:num w:numId="249" w16cid:durableId="1671758721">
    <w:abstractNumId w:val="2"/>
  </w:num>
  <w:num w:numId="250" w16cid:durableId="607584948">
    <w:abstractNumId w:val="3"/>
  </w:num>
  <w:num w:numId="251" w16cid:durableId="403571243">
    <w:abstractNumId w:val="8"/>
  </w:num>
  <w:num w:numId="252" w16cid:durableId="494147162">
    <w:abstractNumId w:val="4"/>
  </w:num>
  <w:num w:numId="253" w16cid:durableId="1996836260">
    <w:abstractNumId w:val="5"/>
  </w:num>
  <w:num w:numId="254" w16cid:durableId="1652058579">
    <w:abstractNumId w:val="6"/>
  </w:num>
  <w:num w:numId="255" w16cid:durableId="703025132">
    <w:abstractNumId w:val="7"/>
  </w:num>
  <w:num w:numId="256" w16cid:durableId="936399470">
    <w:abstractNumId w:val="9"/>
  </w:num>
  <w:num w:numId="257" w16cid:durableId="2034459106">
    <w:abstractNumId w:val="0"/>
  </w:num>
  <w:num w:numId="258" w16cid:durableId="883905141">
    <w:abstractNumId w:val="1"/>
  </w:num>
  <w:num w:numId="259" w16cid:durableId="518277877">
    <w:abstractNumId w:val="2"/>
  </w:num>
  <w:num w:numId="260" w16cid:durableId="731925211">
    <w:abstractNumId w:val="3"/>
  </w:num>
  <w:num w:numId="261" w16cid:durableId="596524674">
    <w:abstractNumId w:val="8"/>
  </w:num>
  <w:num w:numId="262" w16cid:durableId="1474567433">
    <w:abstractNumId w:val="4"/>
  </w:num>
  <w:num w:numId="263" w16cid:durableId="767627821">
    <w:abstractNumId w:val="5"/>
  </w:num>
  <w:num w:numId="264" w16cid:durableId="422380655">
    <w:abstractNumId w:val="6"/>
  </w:num>
  <w:num w:numId="265" w16cid:durableId="953053771">
    <w:abstractNumId w:val="7"/>
  </w:num>
  <w:num w:numId="266" w16cid:durableId="403837995">
    <w:abstractNumId w:val="9"/>
  </w:num>
  <w:num w:numId="267" w16cid:durableId="843738625">
    <w:abstractNumId w:val="0"/>
  </w:num>
  <w:num w:numId="268" w16cid:durableId="472254790">
    <w:abstractNumId w:val="1"/>
  </w:num>
  <w:num w:numId="269" w16cid:durableId="1195387342">
    <w:abstractNumId w:val="2"/>
  </w:num>
  <w:num w:numId="270" w16cid:durableId="1594628721">
    <w:abstractNumId w:val="3"/>
  </w:num>
  <w:num w:numId="271" w16cid:durableId="971594216">
    <w:abstractNumId w:val="8"/>
  </w:num>
  <w:num w:numId="272" w16cid:durableId="1341931962">
    <w:abstractNumId w:val="4"/>
  </w:num>
  <w:num w:numId="273" w16cid:durableId="2128039797">
    <w:abstractNumId w:val="5"/>
  </w:num>
  <w:num w:numId="274" w16cid:durableId="1410735907">
    <w:abstractNumId w:val="6"/>
  </w:num>
  <w:num w:numId="275" w16cid:durableId="1920671234">
    <w:abstractNumId w:val="7"/>
  </w:num>
  <w:num w:numId="276" w16cid:durableId="1523664575">
    <w:abstractNumId w:val="9"/>
  </w:num>
  <w:num w:numId="277" w16cid:durableId="722631396">
    <w:abstractNumId w:val="0"/>
  </w:num>
  <w:num w:numId="278" w16cid:durableId="1601330074">
    <w:abstractNumId w:val="1"/>
  </w:num>
  <w:num w:numId="279" w16cid:durableId="1239631429">
    <w:abstractNumId w:val="2"/>
  </w:num>
  <w:num w:numId="280" w16cid:durableId="602805475">
    <w:abstractNumId w:val="3"/>
  </w:num>
  <w:num w:numId="281" w16cid:durableId="991180564">
    <w:abstractNumId w:val="8"/>
  </w:num>
  <w:num w:numId="282" w16cid:durableId="1523278661">
    <w:abstractNumId w:val="4"/>
  </w:num>
  <w:num w:numId="283" w16cid:durableId="332729747">
    <w:abstractNumId w:val="5"/>
  </w:num>
  <w:num w:numId="284" w16cid:durableId="1717271351">
    <w:abstractNumId w:val="6"/>
  </w:num>
  <w:num w:numId="285" w16cid:durableId="479007417">
    <w:abstractNumId w:val="7"/>
  </w:num>
  <w:num w:numId="286" w16cid:durableId="649092697">
    <w:abstractNumId w:val="9"/>
  </w:num>
  <w:num w:numId="287" w16cid:durableId="1175270112">
    <w:abstractNumId w:val="0"/>
  </w:num>
  <w:num w:numId="288" w16cid:durableId="1079711006">
    <w:abstractNumId w:val="1"/>
  </w:num>
  <w:num w:numId="289" w16cid:durableId="1327049710">
    <w:abstractNumId w:val="2"/>
  </w:num>
  <w:num w:numId="290" w16cid:durableId="564148227">
    <w:abstractNumId w:val="3"/>
  </w:num>
  <w:num w:numId="291" w16cid:durableId="172382082">
    <w:abstractNumId w:val="8"/>
  </w:num>
  <w:num w:numId="292" w16cid:durableId="397747530">
    <w:abstractNumId w:val="4"/>
  </w:num>
  <w:num w:numId="293" w16cid:durableId="1164711206">
    <w:abstractNumId w:val="5"/>
  </w:num>
  <w:num w:numId="294" w16cid:durableId="407458818">
    <w:abstractNumId w:val="6"/>
  </w:num>
  <w:num w:numId="295" w16cid:durableId="535630347">
    <w:abstractNumId w:val="7"/>
  </w:num>
  <w:num w:numId="296" w16cid:durableId="1819223114">
    <w:abstractNumId w:val="9"/>
  </w:num>
  <w:num w:numId="297" w16cid:durableId="354615696">
    <w:abstractNumId w:val="0"/>
  </w:num>
  <w:num w:numId="298" w16cid:durableId="146751510">
    <w:abstractNumId w:val="1"/>
  </w:num>
  <w:num w:numId="299" w16cid:durableId="59401211">
    <w:abstractNumId w:val="2"/>
  </w:num>
  <w:num w:numId="300" w16cid:durableId="1449424795">
    <w:abstractNumId w:val="3"/>
  </w:num>
  <w:num w:numId="301" w16cid:durableId="1841892518">
    <w:abstractNumId w:val="8"/>
  </w:num>
  <w:num w:numId="302" w16cid:durableId="116457621">
    <w:abstractNumId w:val="4"/>
  </w:num>
  <w:num w:numId="303" w16cid:durableId="287592568">
    <w:abstractNumId w:val="5"/>
  </w:num>
  <w:num w:numId="304" w16cid:durableId="528883256">
    <w:abstractNumId w:val="6"/>
  </w:num>
  <w:num w:numId="305" w16cid:durableId="1130123880">
    <w:abstractNumId w:val="7"/>
  </w:num>
  <w:num w:numId="306" w16cid:durableId="1594361297">
    <w:abstractNumId w:val="9"/>
  </w:num>
  <w:num w:numId="307" w16cid:durableId="2073262443">
    <w:abstractNumId w:val="0"/>
  </w:num>
  <w:num w:numId="308" w16cid:durableId="1654486661">
    <w:abstractNumId w:val="1"/>
  </w:num>
  <w:num w:numId="309" w16cid:durableId="77364096">
    <w:abstractNumId w:val="2"/>
  </w:num>
  <w:num w:numId="310" w16cid:durableId="1467431186">
    <w:abstractNumId w:val="3"/>
  </w:num>
  <w:num w:numId="311" w16cid:durableId="2059932648">
    <w:abstractNumId w:val="8"/>
  </w:num>
  <w:num w:numId="312" w16cid:durableId="325019727">
    <w:abstractNumId w:val="4"/>
  </w:num>
  <w:num w:numId="313" w16cid:durableId="972324389">
    <w:abstractNumId w:val="5"/>
  </w:num>
  <w:num w:numId="314" w16cid:durableId="1500996856">
    <w:abstractNumId w:val="6"/>
  </w:num>
  <w:num w:numId="315" w16cid:durableId="518929754">
    <w:abstractNumId w:val="7"/>
  </w:num>
  <w:num w:numId="316" w16cid:durableId="1430782123">
    <w:abstractNumId w:val="9"/>
  </w:num>
  <w:num w:numId="317" w16cid:durableId="1635870243">
    <w:abstractNumId w:val="0"/>
  </w:num>
  <w:num w:numId="318" w16cid:durableId="442850122">
    <w:abstractNumId w:val="1"/>
  </w:num>
  <w:num w:numId="319" w16cid:durableId="1362127002">
    <w:abstractNumId w:val="2"/>
  </w:num>
  <w:num w:numId="320" w16cid:durableId="1093210942">
    <w:abstractNumId w:val="3"/>
  </w:num>
  <w:num w:numId="321" w16cid:durableId="529805924">
    <w:abstractNumId w:val="8"/>
  </w:num>
  <w:num w:numId="322" w16cid:durableId="290522074">
    <w:abstractNumId w:val="4"/>
  </w:num>
  <w:num w:numId="323" w16cid:durableId="1035236930">
    <w:abstractNumId w:val="5"/>
  </w:num>
  <w:num w:numId="324" w16cid:durableId="1185241583">
    <w:abstractNumId w:val="6"/>
  </w:num>
  <w:num w:numId="325" w16cid:durableId="1632400939">
    <w:abstractNumId w:val="7"/>
  </w:num>
  <w:num w:numId="326" w16cid:durableId="1384400386">
    <w:abstractNumId w:val="9"/>
  </w:num>
  <w:num w:numId="327" w16cid:durableId="1109400238">
    <w:abstractNumId w:val="0"/>
  </w:num>
  <w:num w:numId="328" w16cid:durableId="1111779048">
    <w:abstractNumId w:val="1"/>
  </w:num>
  <w:num w:numId="329" w16cid:durableId="1511675661">
    <w:abstractNumId w:val="2"/>
  </w:num>
  <w:num w:numId="330" w16cid:durableId="799806040">
    <w:abstractNumId w:val="3"/>
  </w:num>
  <w:num w:numId="331" w16cid:durableId="566839596">
    <w:abstractNumId w:val="8"/>
  </w:num>
  <w:num w:numId="332" w16cid:durableId="942423467">
    <w:abstractNumId w:val="4"/>
  </w:num>
  <w:num w:numId="333" w16cid:durableId="1484614992">
    <w:abstractNumId w:val="5"/>
  </w:num>
  <w:num w:numId="334" w16cid:durableId="285546006">
    <w:abstractNumId w:val="6"/>
  </w:num>
  <w:num w:numId="335" w16cid:durableId="2015106229">
    <w:abstractNumId w:val="7"/>
  </w:num>
  <w:num w:numId="336" w16cid:durableId="1019937540">
    <w:abstractNumId w:val="9"/>
  </w:num>
  <w:num w:numId="337" w16cid:durableId="1380087534">
    <w:abstractNumId w:val="0"/>
  </w:num>
  <w:num w:numId="338" w16cid:durableId="490684119">
    <w:abstractNumId w:val="1"/>
  </w:num>
  <w:num w:numId="339" w16cid:durableId="1730836448">
    <w:abstractNumId w:val="2"/>
  </w:num>
  <w:num w:numId="340" w16cid:durableId="1141460370">
    <w:abstractNumId w:val="3"/>
  </w:num>
  <w:num w:numId="341" w16cid:durableId="446119737">
    <w:abstractNumId w:val="8"/>
  </w:num>
  <w:num w:numId="342" w16cid:durableId="712581098">
    <w:abstractNumId w:val="4"/>
  </w:num>
  <w:num w:numId="343" w16cid:durableId="1671834018">
    <w:abstractNumId w:val="5"/>
  </w:num>
  <w:num w:numId="344" w16cid:durableId="1672681265">
    <w:abstractNumId w:val="6"/>
  </w:num>
  <w:num w:numId="345" w16cid:durableId="1530872067">
    <w:abstractNumId w:val="7"/>
  </w:num>
  <w:num w:numId="346" w16cid:durableId="1592545953">
    <w:abstractNumId w:val="9"/>
  </w:num>
  <w:num w:numId="347" w16cid:durableId="837504805">
    <w:abstractNumId w:val="0"/>
  </w:num>
  <w:num w:numId="348" w16cid:durableId="873466887">
    <w:abstractNumId w:val="1"/>
  </w:num>
  <w:num w:numId="349" w16cid:durableId="1956909625">
    <w:abstractNumId w:val="2"/>
  </w:num>
  <w:num w:numId="350" w16cid:durableId="218903816">
    <w:abstractNumId w:val="3"/>
  </w:num>
  <w:num w:numId="351" w16cid:durableId="2009018090">
    <w:abstractNumId w:val="8"/>
  </w:num>
  <w:num w:numId="352" w16cid:durableId="237596772">
    <w:abstractNumId w:val="4"/>
  </w:num>
  <w:num w:numId="353" w16cid:durableId="1916354408">
    <w:abstractNumId w:val="5"/>
  </w:num>
  <w:num w:numId="354" w16cid:durableId="2132819062">
    <w:abstractNumId w:val="6"/>
  </w:num>
  <w:num w:numId="355" w16cid:durableId="493377669">
    <w:abstractNumId w:val="7"/>
  </w:num>
  <w:num w:numId="356" w16cid:durableId="1331787631">
    <w:abstractNumId w:val="9"/>
  </w:num>
  <w:num w:numId="357" w16cid:durableId="792209332">
    <w:abstractNumId w:val="0"/>
  </w:num>
  <w:num w:numId="358" w16cid:durableId="677079739">
    <w:abstractNumId w:val="1"/>
  </w:num>
  <w:num w:numId="359" w16cid:durableId="1442073563">
    <w:abstractNumId w:val="2"/>
  </w:num>
  <w:num w:numId="360" w16cid:durableId="530610933">
    <w:abstractNumId w:val="3"/>
  </w:num>
  <w:num w:numId="361" w16cid:durableId="1190952453">
    <w:abstractNumId w:val="8"/>
  </w:num>
  <w:num w:numId="362" w16cid:durableId="1474522416">
    <w:abstractNumId w:val="4"/>
  </w:num>
  <w:num w:numId="363" w16cid:durableId="1747801755">
    <w:abstractNumId w:val="5"/>
  </w:num>
  <w:num w:numId="364" w16cid:durableId="994454754">
    <w:abstractNumId w:val="6"/>
  </w:num>
  <w:num w:numId="365" w16cid:durableId="688869022">
    <w:abstractNumId w:val="7"/>
  </w:num>
  <w:num w:numId="366" w16cid:durableId="2146655833">
    <w:abstractNumId w:val="9"/>
  </w:num>
  <w:num w:numId="367" w16cid:durableId="788817839">
    <w:abstractNumId w:val="0"/>
  </w:num>
  <w:num w:numId="368" w16cid:durableId="431509313">
    <w:abstractNumId w:val="1"/>
  </w:num>
  <w:num w:numId="369" w16cid:durableId="1186283209">
    <w:abstractNumId w:val="2"/>
  </w:num>
  <w:num w:numId="370" w16cid:durableId="1196653210">
    <w:abstractNumId w:val="3"/>
  </w:num>
  <w:num w:numId="371" w16cid:durableId="1299602016">
    <w:abstractNumId w:val="8"/>
  </w:num>
  <w:num w:numId="372" w16cid:durableId="2011785087">
    <w:abstractNumId w:val="4"/>
  </w:num>
  <w:num w:numId="373" w16cid:durableId="1253276129">
    <w:abstractNumId w:val="5"/>
  </w:num>
  <w:num w:numId="374" w16cid:durableId="1749187788">
    <w:abstractNumId w:val="6"/>
  </w:num>
  <w:num w:numId="375" w16cid:durableId="1338384678">
    <w:abstractNumId w:val="7"/>
  </w:num>
  <w:num w:numId="376" w16cid:durableId="2041512891">
    <w:abstractNumId w:val="9"/>
  </w:num>
  <w:num w:numId="377" w16cid:durableId="402289722">
    <w:abstractNumId w:val="0"/>
  </w:num>
  <w:num w:numId="378" w16cid:durableId="21899798">
    <w:abstractNumId w:val="1"/>
  </w:num>
  <w:num w:numId="379" w16cid:durableId="591550976">
    <w:abstractNumId w:val="2"/>
  </w:num>
  <w:num w:numId="380" w16cid:durableId="987057753">
    <w:abstractNumId w:val="3"/>
  </w:num>
  <w:num w:numId="381" w16cid:durableId="255289696">
    <w:abstractNumId w:val="8"/>
  </w:num>
  <w:num w:numId="382" w16cid:durableId="1459295373">
    <w:abstractNumId w:val="4"/>
  </w:num>
  <w:num w:numId="383" w16cid:durableId="82260284">
    <w:abstractNumId w:val="5"/>
  </w:num>
  <w:num w:numId="384" w16cid:durableId="228882523">
    <w:abstractNumId w:val="6"/>
  </w:num>
  <w:num w:numId="385" w16cid:durableId="1351758502">
    <w:abstractNumId w:val="7"/>
  </w:num>
  <w:num w:numId="386" w16cid:durableId="2099397406">
    <w:abstractNumId w:val="9"/>
  </w:num>
  <w:num w:numId="387" w16cid:durableId="2126734618">
    <w:abstractNumId w:val="0"/>
  </w:num>
  <w:num w:numId="388" w16cid:durableId="1634292543">
    <w:abstractNumId w:val="1"/>
  </w:num>
  <w:num w:numId="389" w16cid:durableId="109059426">
    <w:abstractNumId w:val="2"/>
  </w:num>
  <w:num w:numId="390" w16cid:durableId="1629238019">
    <w:abstractNumId w:val="3"/>
  </w:num>
  <w:num w:numId="391" w16cid:durableId="267587395">
    <w:abstractNumId w:val="8"/>
  </w:num>
  <w:num w:numId="392" w16cid:durableId="778986184">
    <w:abstractNumId w:val="4"/>
  </w:num>
  <w:num w:numId="393" w16cid:durableId="1544946443">
    <w:abstractNumId w:val="5"/>
  </w:num>
  <w:num w:numId="394" w16cid:durableId="1885827610">
    <w:abstractNumId w:val="6"/>
  </w:num>
  <w:num w:numId="395" w16cid:durableId="1621378002">
    <w:abstractNumId w:val="7"/>
  </w:num>
  <w:num w:numId="396" w16cid:durableId="1958833808">
    <w:abstractNumId w:val="9"/>
  </w:num>
  <w:num w:numId="397" w16cid:durableId="42757064">
    <w:abstractNumId w:val="0"/>
  </w:num>
  <w:num w:numId="398" w16cid:durableId="1182552114">
    <w:abstractNumId w:val="1"/>
  </w:num>
  <w:num w:numId="399" w16cid:durableId="244656185">
    <w:abstractNumId w:val="2"/>
  </w:num>
  <w:num w:numId="400" w16cid:durableId="363285845">
    <w:abstractNumId w:val="3"/>
  </w:num>
  <w:num w:numId="401" w16cid:durableId="1579904472">
    <w:abstractNumId w:val="8"/>
  </w:num>
  <w:num w:numId="402" w16cid:durableId="1126775625">
    <w:abstractNumId w:val="4"/>
  </w:num>
  <w:num w:numId="403" w16cid:durableId="557712924">
    <w:abstractNumId w:val="5"/>
  </w:num>
  <w:num w:numId="404" w16cid:durableId="2145852432">
    <w:abstractNumId w:val="6"/>
  </w:num>
  <w:num w:numId="405" w16cid:durableId="1488668194">
    <w:abstractNumId w:val="7"/>
  </w:num>
  <w:num w:numId="406" w16cid:durableId="169027714">
    <w:abstractNumId w:val="9"/>
  </w:num>
  <w:num w:numId="407" w16cid:durableId="629825987">
    <w:abstractNumId w:val="0"/>
  </w:num>
  <w:num w:numId="408" w16cid:durableId="1774784427">
    <w:abstractNumId w:val="1"/>
  </w:num>
  <w:num w:numId="409" w16cid:durableId="1088691639">
    <w:abstractNumId w:val="2"/>
  </w:num>
  <w:num w:numId="410" w16cid:durableId="293022941">
    <w:abstractNumId w:val="3"/>
  </w:num>
  <w:num w:numId="411" w16cid:durableId="1442914160">
    <w:abstractNumId w:val="8"/>
  </w:num>
  <w:num w:numId="412" w16cid:durableId="1861895671">
    <w:abstractNumId w:val="4"/>
  </w:num>
  <w:num w:numId="413" w16cid:durableId="1732343313">
    <w:abstractNumId w:val="5"/>
  </w:num>
  <w:num w:numId="414" w16cid:durableId="154732378">
    <w:abstractNumId w:val="6"/>
  </w:num>
  <w:num w:numId="415" w16cid:durableId="688718984">
    <w:abstractNumId w:val="7"/>
  </w:num>
  <w:num w:numId="416" w16cid:durableId="952126134">
    <w:abstractNumId w:val="9"/>
  </w:num>
  <w:num w:numId="417" w16cid:durableId="799151198">
    <w:abstractNumId w:val="0"/>
  </w:num>
  <w:num w:numId="418" w16cid:durableId="2103186958">
    <w:abstractNumId w:val="1"/>
  </w:num>
  <w:num w:numId="419" w16cid:durableId="817528432">
    <w:abstractNumId w:val="2"/>
  </w:num>
  <w:num w:numId="420" w16cid:durableId="984359905">
    <w:abstractNumId w:val="3"/>
  </w:num>
  <w:num w:numId="421" w16cid:durableId="1613785833">
    <w:abstractNumId w:val="8"/>
  </w:num>
  <w:num w:numId="422" w16cid:durableId="447555167">
    <w:abstractNumId w:val="4"/>
  </w:num>
  <w:num w:numId="423" w16cid:durableId="847328634">
    <w:abstractNumId w:val="5"/>
  </w:num>
  <w:num w:numId="424" w16cid:durableId="1647128790">
    <w:abstractNumId w:val="6"/>
  </w:num>
  <w:num w:numId="425" w16cid:durableId="569577123">
    <w:abstractNumId w:val="7"/>
  </w:num>
  <w:num w:numId="426" w16cid:durableId="1392465429">
    <w:abstractNumId w:val="9"/>
  </w:num>
  <w:num w:numId="427" w16cid:durableId="2023165327">
    <w:abstractNumId w:val="0"/>
  </w:num>
  <w:num w:numId="428" w16cid:durableId="300618638">
    <w:abstractNumId w:val="1"/>
  </w:num>
  <w:num w:numId="429" w16cid:durableId="996300868">
    <w:abstractNumId w:val="2"/>
  </w:num>
  <w:num w:numId="430" w16cid:durableId="2104254743">
    <w:abstractNumId w:val="3"/>
  </w:num>
  <w:num w:numId="431" w16cid:durableId="489101607">
    <w:abstractNumId w:val="8"/>
  </w:num>
  <w:num w:numId="432" w16cid:durableId="112748499">
    <w:abstractNumId w:val="4"/>
  </w:num>
  <w:num w:numId="433" w16cid:durableId="294071615">
    <w:abstractNumId w:val="5"/>
  </w:num>
  <w:num w:numId="434" w16cid:durableId="1975480452">
    <w:abstractNumId w:val="6"/>
  </w:num>
  <w:num w:numId="435" w16cid:durableId="1493372229">
    <w:abstractNumId w:val="7"/>
  </w:num>
  <w:num w:numId="436" w16cid:durableId="1355109517">
    <w:abstractNumId w:val="9"/>
  </w:num>
  <w:num w:numId="437" w16cid:durableId="356077964">
    <w:abstractNumId w:val="0"/>
  </w:num>
  <w:num w:numId="438" w16cid:durableId="383142237">
    <w:abstractNumId w:val="1"/>
  </w:num>
  <w:num w:numId="439" w16cid:durableId="1623879774">
    <w:abstractNumId w:val="2"/>
  </w:num>
  <w:num w:numId="440" w16cid:durableId="1653681329">
    <w:abstractNumId w:val="3"/>
  </w:num>
  <w:num w:numId="441" w16cid:durableId="383140330">
    <w:abstractNumId w:val="8"/>
  </w:num>
  <w:num w:numId="442" w16cid:durableId="120270621">
    <w:abstractNumId w:val="4"/>
  </w:num>
  <w:num w:numId="443" w16cid:durableId="514727792">
    <w:abstractNumId w:val="5"/>
  </w:num>
  <w:num w:numId="444" w16cid:durableId="2143696042">
    <w:abstractNumId w:val="6"/>
  </w:num>
  <w:num w:numId="445" w16cid:durableId="821966209">
    <w:abstractNumId w:val="7"/>
  </w:num>
  <w:num w:numId="446" w16cid:durableId="112945505">
    <w:abstractNumId w:val="9"/>
  </w:num>
  <w:num w:numId="447" w16cid:durableId="1179584158">
    <w:abstractNumId w:val="0"/>
  </w:num>
  <w:num w:numId="448" w16cid:durableId="172578511">
    <w:abstractNumId w:val="1"/>
  </w:num>
  <w:num w:numId="449" w16cid:durableId="942998730">
    <w:abstractNumId w:val="2"/>
  </w:num>
  <w:num w:numId="450" w16cid:durableId="1071121066">
    <w:abstractNumId w:val="3"/>
  </w:num>
  <w:num w:numId="451" w16cid:durableId="588344269">
    <w:abstractNumId w:val="8"/>
  </w:num>
  <w:num w:numId="452" w16cid:durableId="506872487">
    <w:abstractNumId w:val="4"/>
  </w:num>
  <w:num w:numId="453" w16cid:durableId="28579842">
    <w:abstractNumId w:val="5"/>
  </w:num>
  <w:num w:numId="454" w16cid:durableId="866870203">
    <w:abstractNumId w:val="6"/>
  </w:num>
  <w:num w:numId="455" w16cid:durableId="1092892766">
    <w:abstractNumId w:val="7"/>
  </w:num>
  <w:num w:numId="456" w16cid:durableId="784807787">
    <w:abstractNumId w:val="9"/>
  </w:num>
  <w:num w:numId="457" w16cid:durableId="2009138822">
    <w:abstractNumId w:val="0"/>
  </w:num>
  <w:num w:numId="458" w16cid:durableId="86584158">
    <w:abstractNumId w:val="1"/>
  </w:num>
  <w:num w:numId="459" w16cid:durableId="1122263430">
    <w:abstractNumId w:val="2"/>
  </w:num>
  <w:num w:numId="460" w16cid:durableId="1621768066">
    <w:abstractNumId w:val="3"/>
  </w:num>
  <w:num w:numId="461" w16cid:durableId="1202672945">
    <w:abstractNumId w:val="8"/>
  </w:num>
  <w:num w:numId="462" w16cid:durableId="175274135">
    <w:abstractNumId w:val="4"/>
  </w:num>
  <w:num w:numId="463" w16cid:durableId="1362703324">
    <w:abstractNumId w:val="5"/>
  </w:num>
  <w:num w:numId="464" w16cid:durableId="2083211996">
    <w:abstractNumId w:val="6"/>
  </w:num>
  <w:num w:numId="465" w16cid:durableId="1636717124">
    <w:abstractNumId w:val="7"/>
  </w:num>
  <w:num w:numId="466" w16cid:durableId="1736009740">
    <w:abstractNumId w:val="9"/>
  </w:num>
  <w:num w:numId="467" w16cid:durableId="1702129889">
    <w:abstractNumId w:val="0"/>
  </w:num>
  <w:num w:numId="468" w16cid:durableId="1341464979">
    <w:abstractNumId w:val="1"/>
  </w:num>
  <w:num w:numId="469" w16cid:durableId="132720924">
    <w:abstractNumId w:val="2"/>
  </w:num>
  <w:num w:numId="470" w16cid:durableId="1390304089">
    <w:abstractNumId w:val="3"/>
  </w:num>
  <w:num w:numId="471" w16cid:durableId="2104833671">
    <w:abstractNumId w:val="8"/>
  </w:num>
  <w:num w:numId="472" w16cid:durableId="607469405">
    <w:abstractNumId w:val="4"/>
  </w:num>
  <w:num w:numId="473" w16cid:durableId="1886793408">
    <w:abstractNumId w:val="5"/>
  </w:num>
  <w:num w:numId="474" w16cid:durableId="1331442004">
    <w:abstractNumId w:val="6"/>
  </w:num>
  <w:num w:numId="475" w16cid:durableId="952051075">
    <w:abstractNumId w:val="7"/>
  </w:num>
  <w:num w:numId="476" w16cid:durableId="967860139">
    <w:abstractNumId w:val="9"/>
  </w:num>
  <w:num w:numId="477" w16cid:durableId="1519152154">
    <w:abstractNumId w:val="0"/>
  </w:num>
  <w:num w:numId="478" w16cid:durableId="200097880">
    <w:abstractNumId w:val="1"/>
  </w:num>
  <w:num w:numId="479" w16cid:durableId="2004814993">
    <w:abstractNumId w:val="2"/>
  </w:num>
  <w:num w:numId="480" w16cid:durableId="509876789">
    <w:abstractNumId w:val="3"/>
  </w:num>
  <w:num w:numId="481" w16cid:durableId="879509575">
    <w:abstractNumId w:val="8"/>
  </w:num>
  <w:num w:numId="482" w16cid:durableId="246883056">
    <w:abstractNumId w:val="4"/>
  </w:num>
  <w:num w:numId="483" w16cid:durableId="1258829869">
    <w:abstractNumId w:val="5"/>
  </w:num>
  <w:num w:numId="484" w16cid:durableId="142895597">
    <w:abstractNumId w:val="6"/>
  </w:num>
  <w:num w:numId="485" w16cid:durableId="1341197307">
    <w:abstractNumId w:val="7"/>
  </w:num>
  <w:num w:numId="486" w16cid:durableId="806901177">
    <w:abstractNumId w:val="9"/>
  </w:num>
  <w:num w:numId="487" w16cid:durableId="306781005">
    <w:abstractNumId w:val="0"/>
  </w:num>
  <w:num w:numId="488" w16cid:durableId="792671502">
    <w:abstractNumId w:val="1"/>
  </w:num>
  <w:num w:numId="489" w16cid:durableId="17660636">
    <w:abstractNumId w:val="2"/>
  </w:num>
  <w:num w:numId="490" w16cid:durableId="1603806018">
    <w:abstractNumId w:val="3"/>
  </w:num>
  <w:num w:numId="491" w16cid:durableId="901479921">
    <w:abstractNumId w:val="8"/>
  </w:num>
  <w:num w:numId="492" w16cid:durableId="1732920648">
    <w:abstractNumId w:val="4"/>
  </w:num>
  <w:num w:numId="493" w16cid:durableId="2133162075">
    <w:abstractNumId w:val="5"/>
  </w:num>
  <w:num w:numId="494" w16cid:durableId="968048143">
    <w:abstractNumId w:val="6"/>
  </w:num>
  <w:num w:numId="495" w16cid:durableId="1964924946">
    <w:abstractNumId w:val="7"/>
  </w:num>
  <w:num w:numId="496" w16cid:durableId="1924490850">
    <w:abstractNumId w:val="9"/>
  </w:num>
  <w:num w:numId="497" w16cid:durableId="459765086">
    <w:abstractNumId w:val="55"/>
  </w:num>
  <w:num w:numId="498" w16cid:durableId="1928035634">
    <w:abstractNumId w:val="0"/>
  </w:num>
  <w:num w:numId="499" w16cid:durableId="1980064935">
    <w:abstractNumId w:val="1"/>
  </w:num>
  <w:num w:numId="500" w16cid:durableId="1451364982">
    <w:abstractNumId w:val="2"/>
  </w:num>
  <w:num w:numId="501" w16cid:durableId="585043888">
    <w:abstractNumId w:val="3"/>
  </w:num>
  <w:num w:numId="502" w16cid:durableId="136386375">
    <w:abstractNumId w:val="8"/>
  </w:num>
  <w:num w:numId="503" w16cid:durableId="642733428">
    <w:abstractNumId w:val="4"/>
  </w:num>
  <w:num w:numId="504" w16cid:durableId="1663006187">
    <w:abstractNumId w:val="5"/>
  </w:num>
  <w:num w:numId="505" w16cid:durableId="286469038">
    <w:abstractNumId w:val="6"/>
  </w:num>
  <w:num w:numId="506" w16cid:durableId="1450003612">
    <w:abstractNumId w:val="7"/>
  </w:num>
  <w:num w:numId="507" w16cid:durableId="1590235096">
    <w:abstractNumId w:val="9"/>
  </w:num>
  <w:num w:numId="508" w16cid:durableId="596448240">
    <w:abstractNumId w:val="61"/>
  </w:num>
  <w:num w:numId="509" w16cid:durableId="709106413">
    <w:abstractNumId w:val="63"/>
  </w:num>
  <w:num w:numId="510" w16cid:durableId="87235971">
    <w:abstractNumId w:val="0"/>
  </w:num>
  <w:num w:numId="511" w16cid:durableId="582615192">
    <w:abstractNumId w:val="1"/>
  </w:num>
  <w:num w:numId="512" w16cid:durableId="1873416336">
    <w:abstractNumId w:val="2"/>
  </w:num>
  <w:num w:numId="513" w16cid:durableId="255871636">
    <w:abstractNumId w:val="3"/>
  </w:num>
  <w:num w:numId="514" w16cid:durableId="1741174058">
    <w:abstractNumId w:val="8"/>
  </w:num>
  <w:num w:numId="515" w16cid:durableId="799104222">
    <w:abstractNumId w:val="4"/>
  </w:num>
  <w:num w:numId="516" w16cid:durableId="367994006">
    <w:abstractNumId w:val="5"/>
  </w:num>
  <w:num w:numId="517" w16cid:durableId="2077632110">
    <w:abstractNumId w:val="6"/>
  </w:num>
  <w:num w:numId="518" w16cid:durableId="1639340838">
    <w:abstractNumId w:val="7"/>
  </w:num>
  <w:num w:numId="519" w16cid:durableId="1110125556">
    <w:abstractNumId w:val="9"/>
  </w:num>
  <w:num w:numId="520" w16cid:durableId="2099596070">
    <w:abstractNumId w:val="0"/>
  </w:num>
  <w:num w:numId="521" w16cid:durableId="1490366046">
    <w:abstractNumId w:val="1"/>
  </w:num>
  <w:num w:numId="522" w16cid:durableId="232930354">
    <w:abstractNumId w:val="2"/>
  </w:num>
  <w:num w:numId="523" w16cid:durableId="2024669899">
    <w:abstractNumId w:val="3"/>
  </w:num>
  <w:num w:numId="524" w16cid:durableId="1229027434">
    <w:abstractNumId w:val="8"/>
  </w:num>
  <w:num w:numId="525" w16cid:durableId="1937053085">
    <w:abstractNumId w:val="4"/>
  </w:num>
  <w:num w:numId="526" w16cid:durableId="1074624485">
    <w:abstractNumId w:val="5"/>
  </w:num>
  <w:num w:numId="527" w16cid:durableId="410198040">
    <w:abstractNumId w:val="6"/>
  </w:num>
  <w:num w:numId="528" w16cid:durableId="210775453">
    <w:abstractNumId w:val="7"/>
  </w:num>
  <w:num w:numId="529" w16cid:durableId="96144357">
    <w:abstractNumId w:val="9"/>
  </w:num>
  <w:num w:numId="530" w16cid:durableId="65032650">
    <w:abstractNumId w:val="59"/>
  </w:num>
  <w:num w:numId="531" w16cid:durableId="1108156594">
    <w:abstractNumId w:val="0"/>
  </w:num>
  <w:num w:numId="532" w16cid:durableId="547495726">
    <w:abstractNumId w:val="1"/>
  </w:num>
  <w:num w:numId="533" w16cid:durableId="1916671713">
    <w:abstractNumId w:val="2"/>
  </w:num>
  <w:num w:numId="534" w16cid:durableId="191042767">
    <w:abstractNumId w:val="3"/>
  </w:num>
  <w:num w:numId="535" w16cid:durableId="1825779181">
    <w:abstractNumId w:val="8"/>
  </w:num>
  <w:num w:numId="536" w16cid:durableId="309211796">
    <w:abstractNumId w:val="4"/>
  </w:num>
  <w:num w:numId="537" w16cid:durableId="524292527">
    <w:abstractNumId w:val="5"/>
  </w:num>
  <w:num w:numId="538" w16cid:durableId="1481726097">
    <w:abstractNumId w:val="6"/>
  </w:num>
  <w:num w:numId="539" w16cid:durableId="146359283">
    <w:abstractNumId w:val="7"/>
  </w:num>
  <w:num w:numId="540" w16cid:durableId="157112048">
    <w:abstractNumId w:val="9"/>
  </w:num>
  <w:num w:numId="541" w16cid:durableId="1627925331">
    <w:abstractNumId w:val="0"/>
  </w:num>
  <w:num w:numId="542" w16cid:durableId="931938222">
    <w:abstractNumId w:val="1"/>
  </w:num>
  <w:num w:numId="543" w16cid:durableId="1095204042">
    <w:abstractNumId w:val="2"/>
  </w:num>
  <w:num w:numId="544" w16cid:durableId="1780949850">
    <w:abstractNumId w:val="3"/>
  </w:num>
  <w:num w:numId="545" w16cid:durableId="1394083073">
    <w:abstractNumId w:val="8"/>
  </w:num>
  <w:num w:numId="546" w16cid:durableId="589659791">
    <w:abstractNumId w:val="4"/>
  </w:num>
  <w:num w:numId="547" w16cid:durableId="1124079909">
    <w:abstractNumId w:val="5"/>
  </w:num>
  <w:num w:numId="548" w16cid:durableId="1309095427">
    <w:abstractNumId w:val="6"/>
  </w:num>
  <w:num w:numId="549" w16cid:durableId="1796562671">
    <w:abstractNumId w:val="7"/>
  </w:num>
  <w:num w:numId="550" w16cid:durableId="1919561365">
    <w:abstractNumId w:val="9"/>
  </w:num>
  <w:num w:numId="551" w16cid:durableId="1177503071">
    <w:abstractNumId w:val="33"/>
  </w:num>
  <w:num w:numId="552" w16cid:durableId="1617826925">
    <w:abstractNumId w:val="35"/>
  </w:num>
  <w:num w:numId="553" w16cid:durableId="1879856103">
    <w:abstractNumId w:val="37"/>
  </w:num>
  <w:num w:numId="554" w16cid:durableId="752311723">
    <w:abstractNumId w:val="27"/>
  </w:num>
  <w:num w:numId="555" w16cid:durableId="1702587828">
    <w:abstractNumId w:val="0"/>
  </w:num>
  <w:num w:numId="556" w16cid:durableId="389158046">
    <w:abstractNumId w:val="1"/>
  </w:num>
  <w:num w:numId="557" w16cid:durableId="1619794272">
    <w:abstractNumId w:val="2"/>
  </w:num>
  <w:num w:numId="558" w16cid:durableId="991758474">
    <w:abstractNumId w:val="3"/>
  </w:num>
  <w:num w:numId="559" w16cid:durableId="551963213">
    <w:abstractNumId w:val="8"/>
  </w:num>
  <w:num w:numId="560" w16cid:durableId="1260217696">
    <w:abstractNumId w:val="4"/>
  </w:num>
  <w:num w:numId="561" w16cid:durableId="1711031662">
    <w:abstractNumId w:val="5"/>
  </w:num>
  <w:num w:numId="562" w16cid:durableId="1440685903">
    <w:abstractNumId w:val="6"/>
  </w:num>
  <w:num w:numId="563" w16cid:durableId="1689793659">
    <w:abstractNumId w:val="7"/>
  </w:num>
  <w:num w:numId="564" w16cid:durableId="58596341">
    <w:abstractNumId w:val="9"/>
  </w:num>
  <w:num w:numId="565" w16cid:durableId="421340352">
    <w:abstractNumId w:val="0"/>
  </w:num>
  <w:num w:numId="566" w16cid:durableId="1080058894">
    <w:abstractNumId w:val="1"/>
  </w:num>
  <w:num w:numId="567" w16cid:durableId="859584269">
    <w:abstractNumId w:val="2"/>
  </w:num>
  <w:num w:numId="568" w16cid:durableId="1822118727">
    <w:abstractNumId w:val="3"/>
  </w:num>
  <w:num w:numId="569" w16cid:durableId="667905838">
    <w:abstractNumId w:val="8"/>
  </w:num>
  <w:num w:numId="570" w16cid:durableId="1047804891">
    <w:abstractNumId w:val="4"/>
  </w:num>
  <w:num w:numId="571" w16cid:durableId="469134825">
    <w:abstractNumId w:val="5"/>
  </w:num>
  <w:num w:numId="572" w16cid:durableId="1547832768">
    <w:abstractNumId w:val="6"/>
  </w:num>
  <w:num w:numId="573" w16cid:durableId="1081176976">
    <w:abstractNumId w:val="7"/>
  </w:num>
  <w:num w:numId="574" w16cid:durableId="139738519">
    <w:abstractNumId w:val="9"/>
  </w:num>
  <w:num w:numId="575" w16cid:durableId="1266307080">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D"/>
    <w:rsid w:val="000028B8"/>
    <w:rsid w:val="000033E5"/>
    <w:rsid w:val="00005EAE"/>
    <w:rsid w:val="0001285B"/>
    <w:rsid w:val="00015AE7"/>
    <w:rsid w:val="0001619E"/>
    <w:rsid w:val="00016FD5"/>
    <w:rsid w:val="000179D5"/>
    <w:rsid w:val="00020251"/>
    <w:rsid w:val="00020353"/>
    <w:rsid w:val="00026330"/>
    <w:rsid w:val="000266B6"/>
    <w:rsid w:val="00027BE7"/>
    <w:rsid w:val="00034140"/>
    <w:rsid w:val="00040E58"/>
    <w:rsid w:val="00040E8A"/>
    <w:rsid w:val="00041D15"/>
    <w:rsid w:val="000422B9"/>
    <w:rsid w:val="000428F7"/>
    <w:rsid w:val="00042AE2"/>
    <w:rsid w:val="00046D8E"/>
    <w:rsid w:val="00047AC3"/>
    <w:rsid w:val="00053000"/>
    <w:rsid w:val="00053799"/>
    <w:rsid w:val="0005462F"/>
    <w:rsid w:val="00056483"/>
    <w:rsid w:val="00063484"/>
    <w:rsid w:val="0006359B"/>
    <w:rsid w:val="0006509A"/>
    <w:rsid w:val="0006645D"/>
    <w:rsid w:val="0007166E"/>
    <w:rsid w:val="000719C3"/>
    <w:rsid w:val="000719CD"/>
    <w:rsid w:val="00073F0C"/>
    <w:rsid w:val="000759F9"/>
    <w:rsid w:val="00083F64"/>
    <w:rsid w:val="00083FFA"/>
    <w:rsid w:val="00084A2B"/>
    <w:rsid w:val="000913BE"/>
    <w:rsid w:val="00091BFD"/>
    <w:rsid w:val="00092581"/>
    <w:rsid w:val="00095B74"/>
    <w:rsid w:val="000A707B"/>
    <w:rsid w:val="000B4CCB"/>
    <w:rsid w:val="000B6CF0"/>
    <w:rsid w:val="000B72F3"/>
    <w:rsid w:val="000C05C7"/>
    <w:rsid w:val="000C3399"/>
    <w:rsid w:val="000C45F6"/>
    <w:rsid w:val="000C7FD8"/>
    <w:rsid w:val="000D0218"/>
    <w:rsid w:val="000D40E6"/>
    <w:rsid w:val="000D43D2"/>
    <w:rsid w:val="000D65A2"/>
    <w:rsid w:val="000D75D8"/>
    <w:rsid w:val="000E05CF"/>
    <w:rsid w:val="000E3862"/>
    <w:rsid w:val="000E3E00"/>
    <w:rsid w:val="000F7008"/>
    <w:rsid w:val="001006B8"/>
    <w:rsid w:val="001013FE"/>
    <w:rsid w:val="00104917"/>
    <w:rsid w:val="00104E0F"/>
    <w:rsid w:val="00106F02"/>
    <w:rsid w:val="001073ED"/>
    <w:rsid w:val="0011003D"/>
    <w:rsid w:val="00110561"/>
    <w:rsid w:val="001201E2"/>
    <w:rsid w:val="0012092B"/>
    <w:rsid w:val="00122DFB"/>
    <w:rsid w:val="00124924"/>
    <w:rsid w:val="0012504B"/>
    <w:rsid w:val="00125424"/>
    <w:rsid w:val="001257C0"/>
    <w:rsid w:val="00126737"/>
    <w:rsid w:val="00127ACA"/>
    <w:rsid w:val="001303B6"/>
    <w:rsid w:val="00130C0C"/>
    <w:rsid w:val="00134040"/>
    <w:rsid w:val="001356DD"/>
    <w:rsid w:val="00136176"/>
    <w:rsid w:val="001416E0"/>
    <w:rsid w:val="001471C1"/>
    <w:rsid w:val="00147A19"/>
    <w:rsid w:val="00150148"/>
    <w:rsid w:val="00150857"/>
    <w:rsid w:val="00151182"/>
    <w:rsid w:val="00151C6F"/>
    <w:rsid w:val="00152081"/>
    <w:rsid w:val="001547AE"/>
    <w:rsid w:val="00155408"/>
    <w:rsid w:val="001604E2"/>
    <w:rsid w:val="00161488"/>
    <w:rsid w:val="00161B54"/>
    <w:rsid w:val="00162B9C"/>
    <w:rsid w:val="00163D7E"/>
    <w:rsid w:val="0016425C"/>
    <w:rsid w:val="00165803"/>
    <w:rsid w:val="00172ACE"/>
    <w:rsid w:val="00173373"/>
    <w:rsid w:val="001735CC"/>
    <w:rsid w:val="00173B8F"/>
    <w:rsid w:val="00181C6A"/>
    <w:rsid w:val="00182526"/>
    <w:rsid w:val="00187B0C"/>
    <w:rsid w:val="00191CE3"/>
    <w:rsid w:val="00192A96"/>
    <w:rsid w:val="00193322"/>
    <w:rsid w:val="001956FB"/>
    <w:rsid w:val="001A6A4E"/>
    <w:rsid w:val="001B22BE"/>
    <w:rsid w:val="001B364E"/>
    <w:rsid w:val="001B4958"/>
    <w:rsid w:val="001B544C"/>
    <w:rsid w:val="001B6059"/>
    <w:rsid w:val="001C23C6"/>
    <w:rsid w:val="001C3260"/>
    <w:rsid w:val="001C39F6"/>
    <w:rsid w:val="001C422E"/>
    <w:rsid w:val="001C4E9A"/>
    <w:rsid w:val="001C5FFE"/>
    <w:rsid w:val="001C60C7"/>
    <w:rsid w:val="001C651F"/>
    <w:rsid w:val="001C6D0C"/>
    <w:rsid w:val="001D44DA"/>
    <w:rsid w:val="001D4A15"/>
    <w:rsid w:val="001D4B19"/>
    <w:rsid w:val="001D7183"/>
    <w:rsid w:val="001D775E"/>
    <w:rsid w:val="001E155C"/>
    <w:rsid w:val="001E1C3D"/>
    <w:rsid w:val="001E263F"/>
    <w:rsid w:val="001E413E"/>
    <w:rsid w:val="001E4ACE"/>
    <w:rsid w:val="001E5A4C"/>
    <w:rsid w:val="00200075"/>
    <w:rsid w:val="002036F2"/>
    <w:rsid w:val="002043E0"/>
    <w:rsid w:val="00206398"/>
    <w:rsid w:val="00206756"/>
    <w:rsid w:val="00210330"/>
    <w:rsid w:val="00210ADE"/>
    <w:rsid w:val="00211703"/>
    <w:rsid w:val="0021706C"/>
    <w:rsid w:val="00220A29"/>
    <w:rsid w:val="002237CA"/>
    <w:rsid w:val="00224CBE"/>
    <w:rsid w:val="002308E8"/>
    <w:rsid w:val="00233FDC"/>
    <w:rsid w:val="00234DDB"/>
    <w:rsid w:val="00246460"/>
    <w:rsid w:val="002504D1"/>
    <w:rsid w:val="00252E80"/>
    <w:rsid w:val="00253F22"/>
    <w:rsid w:val="00256598"/>
    <w:rsid w:val="00257A0F"/>
    <w:rsid w:val="00261592"/>
    <w:rsid w:val="00261FE3"/>
    <w:rsid w:val="00263375"/>
    <w:rsid w:val="00263693"/>
    <w:rsid w:val="0026735B"/>
    <w:rsid w:val="00267CD0"/>
    <w:rsid w:val="00272263"/>
    <w:rsid w:val="0027286C"/>
    <w:rsid w:val="002734E9"/>
    <w:rsid w:val="00277361"/>
    <w:rsid w:val="002776E6"/>
    <w:rsid w:val="00281583"/>
    <w:rsid w:val="00283472"/>
    <w:rsid w:val="0028660F"/>
    <w:rsid w:val="002935BE"/>
    <w:rsid w:val="002958A8"/>
    <w:rsid w:val="002962F0"/>
    <w:rsid w:val="00296810"/>
    <w:rsid w:val="002A0161"/>
    <w:rsid w:val="002A0A27"/>
    <w:rsid w:val="002A1681"/>
    <w:rsid w:val="002A1A7E"/>
    <w:rsid w:val="002A2257"/>
    <w:rsid w:val="002A2518"/>
    <w:rsid w:val="002A4AF9"/>
    <w:rsid w:val="002A5926"/>
    <w:rsid w:val="002A5CC7"/>
    <w:rsid w:val="002B068C"/>
    <w:rsid w:val="002B1EE3"/>
    <w:rsid w:val="002B3DA6"/>
    <w:rsid w:val="002B55D1"/>
    <w:rsid w:val="002C13E1"/>
    <w:rsid w:val="002C14C3"/>
    <w:rsid w:val="002C2ED8"/>
    <w:rsid w:val="002C2F3C"/>
    <w:rsid w:val="002C3DFD"/>
    <w:rsid w:val="002C53A8"/>
    <w:rsid w:val="002C6EB2"/>
    <w:rsid w:val="002D56C5"/>
    <w:rsid w:val="002D63B5"/>
    <w:rsid w:val="002D765A"/>
    <w:rsid w:val="002D7DA4"/>
    <w:rsid w:val="002E0EC1"/>
    <w:rsid w:val="002E1C2A"/>
    <w:rsid w:val="002E1E63"/>
    <w:rsid w:val="002E3784"/>
    <w:rsid w:val="002E6DB5"/>
    <w:rsid w:val="002E7F51"/>
    <w:rsid w:val="002F0E11"/>
    <w:rsid w:val="002F1348"/>
    <w:rsid w:val="002F4C63"/>
    <w:rsid w:val="002F4D55"/>
    <w:rsid w:val="002F6011"/>
    <w:rsid w:val="0030470A"/>
    <w:rsid w:val="00305770"/>
    <w:rsid w:val="0030649F"/>
    <w:rsid w:val="0031074B"/>
    <w:rsid w:val="00311567"/>
    <w:rsid w:val="00312A87"/>
    <w:rsid w:val="0031565F"/>
    <w:rsid w:val="00322DD5"/>
    <w:rsid w:val="00324430"/>
    <w:rsid w:val="003248D3"/>
    <w:rsid w:val="00325F00"/>
    <w:rsid w:val="0032629A"/>
    <w:rsid w:val="003266A2"/>
    <w:rsid w:val="00332356"/>
    <w:rsid w:val="003326A6"/>
    <w:rsid w:val="00335ECC"/>
    <w:rsid w:val="003410A5"/>
    <w:rsid w:val="00342B18"/>
    <w:rsid w:val="00343408"/>
    <w:rsid w:val="00346D43"/>
    <w:rsid w:val="00352B7C"/>
    <w:rsid w:val="00355397"/>
    <w:rsid w:val="00355782"/>
    <w:rsid w:val="00355DDF"/>
    <w:rsid w:val="00356A54"/>
    <w:rsid w:val="00362B48"/>
    <w:rsid w:val="00362F76"/>
    <w:rsid w:val="00363712"/>
    <w:rsid w:val="00367CBA"/>
    <w:rsid w:val="00371C6C"/>
    <w:rsid w:val="00372A39"/>
    <w:rsid w:val="00372D6C"/>
    <w:rsid w:val="00372F51"/>
    <w:rsid w:val="003730D8"/>
    <w:rsid w:val="0037331C"/>
    <w:rsid w:val="00375AD2"/>
    <w:rsid w:val="00375BBB"/>
    <w:rsid w:val="003817EA"/>
    <w:rsid w:val="00381908"/>
    <w:rsid w:val="00384BAD"/>
    <w:rsid w:val="00386DD2"/>
    <w:rsid w:val="003874F6"/>
    <w:rsid w:val="0038782C"/>
    <w:rsid w:val="0039051B"/>
    <w:rsid w:val="00391896"/>
    <w:rsid w:val="00391EBF"/>
    <w:rsid w:val="00397926"/>
    <w:rsid w:val="003B03E1"/>
    <w:rsid w:val="003B5794"/>
    <w:rsid w:val="003B5EB7"/>
    <w:rsid w:val="003B6E8F"/>
    <w:rsid w:val="003B7263"/>
    <w:rsid w:val="003C005D"/>
    <w:rsid w:val="003C020B"/>
    <w:rsid w:val="003C0E0D"/>
    <w:rsid w:val="003C0E22"/>
    <w:rsid w:val="003C20CB"/>
    <w:rsid w:val="003C4031"/>
    <w:rsid w:val="003C4632"/>
    <w:rsid w:val="003C4D6E"/>
    <w:rsid w:val="003C5423"/>
    <w:rsid w:val="003C5D5F"/>
    <w:rsid w:val="003D726E"/>
    <w:rsid w:val="003E0CDC"/>
    <w:rsid w:val="003E3454"/>
    <w:rsid w:val="003E3BF7"/>
    <w:rsid w:val="003F37B7"/>
    <w:rsid w:val="003F53DF"/>
    <w:rsid w:val="003F55E5"/>
    <w:rsid w:val="004001FE"/>
    <w:rsid w:val="00400666"/>
    <w:rsid w:val="004026E6"/>
    <w:rsid w:val="0040272C"/>
    <w:rsid w:val="0040575A"/>
    <w:rsid w:val="00405E52"/>
    <w:rsid w:val="0040746A"/>
    <w:rsid w:val="00407870"/>
    <w:rsid w:val="00410580"/>
    <w:rsid w:val="00414F5E"/>
    <w:rsid w:val="0041613B"/>
    <w:rsid w:val="00420DF5"/>
    <w:rsid w:val="004233B3"/>
    <w:rsid w:val="0042733E"/>
    <w:rsid w:val="0042772B"/>
    <w:rsid w:val="004350AD"/>
    <w:rsid w:val="00436FFF"/>
    <w:rsid w:val="00437CDA"/>
    <w:rsid w:val="00442559"/>
    <w:rsid w:val="00443A5E"/>
    <w:rsid w:val="00443DA1"/>
    <w:rsid w:val="00445594"/>
    <w:rsid w:val="00446022"/>
    <w:rsid w:val="00451DDA"/>
    <w:rsid w:val="004545A6"/>
    <w:rsid w:val="004607BE"/>
    <w:rsid w:val="00460BB7"/>
    <w:rsid w:val="0046134B"/>
    <w:rsid w:val="0046167B"/>
    <w:rsid w:val="00463A33"/>
    <w:rsid w:val="004651E3"/>
    <w:rsid w:val="00470585"/>
    <w:rsid w:val="0047082D"/>
    <w:rsid w:val="00471FCB"/>
    <w:rsid w:val="00472499"/>
    <w:rsid w:val="00472866"/>
    <w:rsid w:val="00474984"/>
    <w:rsid w:val="004752DE"/>
    <w:rsid w:val="004756C2"/>
    <w:rsid w:val="00476972"/>
    <w:rsid w:val="00476D88"/>
    <w:rsid w:val="00477415"/>
    <w:rsid w:val="00477490"/>
    <w:rsid w:val="004829F1"/>
    <w:rsid w:val="00482F09"/>
    <w:rsid w:val="0048328C"/>
    <w:rsid w:val="00484852"/>
    <w:rsid w:val="004923E7"/>
    <w:rsid w:val="00493244"/>
    <w:rsid w:val="0049674F"/>
    <w:rsid w:val="00496E5D"/>
    <w:rsid w:val="004A0A4B"/>
    <w:rsid w:val="004A0C80"/>
    <w:rsid w:val="004A12D8"/>
    <w:rsid w:val="004A763C"/>
    <w:rsid w:val="004B02D9"/>
    <w:rsid w:val="004B0986"/>
    <w:rsid w:val="004B2802"/>
    <w:rsid w:val="004B2AB0"/>
    <w:rsid w:val="004B30EB"/>
    <w:rsid w:val="004B3455"/>
    <w:rsid w:val="004B4137"/>
    <w:rsid w:val="004B4CEF"/>
    <w:rsid w:val="004B7037"/>
    <w:rsid w:val="004C22F9"/>
    <w:rsid w:val="004D2762"/>
    <w:rsid w:val="004D4C12"/>
    <w:rsid w:val="004D63A5"/>
    <w:rsid w:val="004D64F9"/>
    <w:rsid w:val="004E237B"/>
    <w:rsid w:val="004E35D1"/>
    <w:rsid w:val="004E3F40"/>
    <w:rsid w:val="004F1783"/>
    <w:rsid w:val="004F1FDA"/>
    <w:rsid w:val="004F3CDF"/>
    <w:rsid w:val="004F50B9"/>
    <w:rsid w:val="004F5A38"/>
    <w:rsid w:val="004F5F30"/>
    <w:rsid w:val="004F6390"/>
    <w:rsid w:val="004F711B"/>
    <w:rsid w:val="004F75B4"/>
    <w:rsid w:val="005005C8"/>
    <w:rsid w:val="005022B7"/>
    <w:rsid w:val="00503ACF"/>
    <w:rsid w:val="005102DC"/>
    <w:rsid w:val="00511972"/>
    <w:rsid w:val="00516421"/>
    <w:rsid w:val="005178CD"/>
    <w:rsid w:val="00521FC5"/>
    <w:rsid w:val="00523FEF"/>
    <w:rsid w:val="00524A6B"/>
    <w:rsid w:val="005250F3"/>
    <w:rsid w:val="00525520"/>
    <w:rsid w:val="00527EA9"/>
    <w:rsid w:val="00530E19"/>
    <w:rsid w:val="00531585"/>
    <w:rsid w:val="0053252F"/>
    <w:rsid w:val="00535EAF"/>
    <w:rsid w:val="00536464"/>
    <w:rsid w:val="00541F1D"/>
    <w:rsid w:val="00544205"/>
    <w:rsid w:val="005511A4"/>
    <w:rsid w:val="005511FA"/>
    <w:rsid w:val="0055347F"/>
    <w:rsid w:val="00555FFD"/>
    <w:rsid w:val="0055623B"/>
    <w:rsid w:val="00563AEA"/>
    <w:rsid w:val="00563E8B"/>
    <w:rsid w:val="00564712"/>
    <w:rsid w:val="005656C3"/>
    <w:rsid w:val="005658B2"/>
    <w:rsid w:val="00565C24"/>
    <w:rsid w:val="00566C60"/>
    <w:rsid w:val="00567FDD"/>
    <w:rsid w:val="00570056"/>
    <w:rsid w:val="00570C0E"/>
    <w:rsid w:val="00571596"/>
    <w:rsid w:val="00571F1D"/>
    <w:rsid w:val="00572A6B"/>
    <w:rsid w:val="00572ED2"/>
    <w:rsid w:val="00573FB6"/>
    <w:rsid w:val="005751BC"/>
    <w:rsid w:val="00580561"/>
    <w:rsid w:val="005806E4"/>
    <w:rsid w:val="0058241A"/>
    <w:rsid w:val="005841D9"/>
    <w:rsid w:val="005843FA"/>
    <w:rsid w:val="005844D3"/>
    <w:rsid w:val="00584F5F"/>
    <w:rsid w:val="00585837"/>
    <w:rsid w:val="0058588A"/>
    <w:rsid w:val="00586657"/>
    <w:rsid w:val="00587E11"/>
    <w:rsid w:val="00587F15"/>
    <w:rsid w:val="00591B27"/>
    <w:rsid w:val="005A0DEA"/>
    <w:rsid w:val="005A1D72"/>
    <w:rsid w:val="005A4B20"/>
    <w:rsid w:val="005A5C1B"/>
    <w:rsid w:val="005A7806"/>
    <w:rsid w:val="005A7A31"/>
    <w:rsid w:val="005B0FEF"/>
    <w:rsid w:val="005B2C62"/>
    <w:rsid w:val="005C0BFC"/>
    <w:rsid w:val="005C1FFA"/>
    <w:rsid w:val="005C33A0"/>
    <w:rsid w:val="005C3DE4"/>
    <w:rsid w:val="005C4E78"/>
    <w:rsid w:val="005C690D"/>
    <w:rsid w:val="005D3D5E"/>
    <w:rsid w:val="005D4FC7"/>
    <w:rsid w:val="005D5574"/>
    <w:rsid w:val="005D5C72"/>
    <w:rsid w:val="005D6777"/>
    <w:rsid w:val="005D6C65"/>
    <w:rsid w:val="005D72D9"/>
    <w:rsid w:val="005E0393"/>
    <w:rsid w:val="005E118B"/>
    <w:rsid w:val="005E3901"/>
    <w:rsid w:val="005F2463"/>
    <w:rsid w:val="005F3B5E"/>
    <w:rsid w:val="005F3B9E"/>
    <w:rsid w:val="005F4726"/>
    <w:rsid w:val="005F54D1"/>
    <w:rsid w:val="005F57AF"/>
    <w:rsid w:val="005F6065"/>
    <w:rsid w:val="005F6C2E"/>
    <w:rsid w:val="006005B2"/>
    <w:rsid w:val="00601BC9"/>
    <w:rsid w:val="00602F54"/>
    <w:rsid w:val="0060433E"/>
    <w:rsid w:val="006126A3"/>
    <w:rsid w:val="006137BC"/>
    <w:rsid w:val="00615276"/>
    <w:rsid w:val="00615984"/>
    <w:rsid w:val="00615B9A"/>
    <w:rsid w:val="00615C45"/>
    <w:rsid w:val="00617445"/>
    <w:rsid w:val="00622AD5"/>
    <w:rsid w:val="00624C4D"/>
    <w:rsid w:val="006265FF"/>
    <w:rsid w:val="00630431"/>
    <w:rsid w:val="00632927"/>
    <w:rsid w:val="00632B2A"/>
    <w:rsid w:val="00635FD9"/>
    <w:rsid w:val="0063730D"/>
    <w:rsid w:val="00637A53"/>
    <w:rsid w:val="00637E85"/>
    <w:rsid w:val="0064031C"/>
    <w:rsid w:val="00642E2A"/>
    <w:rsid w:val="0064437A"/>
    <w:rsid w:val="00644947"/>
    <w:rsid w:val="00645906"/>
    <w:rsid w:val="0064755C"/>
    <w:rsid w:val="00651C6A"/>
    <w:rsid w:val="00653992"/>
    <w:rsid w:val="006547DB"/>
    <w:rsid w:val="00655989"/>
    <w:rsid w:val="00655F1C"/>
    <w:rsid w:val="0066039D"/>
    <w:rsid w:val="0066170F"/>
    <w:rsid w:val="00661E50"/>
    <w:rsid w:val="0066303E"/>
    <w:rsid w:val="00663790"/>
    <w:rsid w:val="00664CAE"/>
    <w:rsid w:val="00667EE5"/>
    <w:rsid w:val="00670767"/>
    <w:rsid w:val="0067628A"/>
    <w:rsid w:val="006766A8"/>
    <w:rsid w:val="00676E97"/>
    <w:rsid w:val="00676E9F"/>
    <w:rsid w:val="006827FA"/>
    <w:rsid w:val="006839CF"/>
    <w:rsid w:val="006840F7"/>
    <w:rsid w:val="00687AC7"/>
    <w:rsid w:val="0069484C"/>
    <w:rsid w:val="00694AD2"/>
    <w:rsid w:val="00696495"/>
    <w:rsid w:val="00697320"/>
    <w:rsid w:val="00697FC8"/>
    <w:rsid w:val="006A365E"/>
    <w:rsid w:val="006A436A"/>
    <w:rsid w:val="006B52D4"/>
    <w:rsid w:val="006C0164"/>
    <w:rsid w:val="006C1319"/>
    <w:rsid w:val="006C4014"/>
    <w:rsid w:val="006C5312"/>
    <w:rsid w:val="006C6507"/>
    <w:rsid w:val="006C796A"/>
    <w:rsid w:val="006D0CEE"/>
    <w:rsid w:val="006D15F9"/>
    <w:rsid w:val="006D39B5"/>
    <w:rsid w:val="006D6C22"/>
    <w:rsid w:val="006D6C64"/>
    <w:rsid w:val="006D6F14"/>
    <w:rsid w:val="006E06CB"/>
    <w:rsid w:val="006E0E62"/>
    <w:rsid w:val="006E1854"/>
    <w:rsid w:val="006E1EC3"/>
    <w:rsid w:val="006E218D"/>
    <w:rsid w:val="006E3E0D"/>
    <w:rsid w:val="006F26C4"/>
    <w:rsid w:val="006F4494"/>
    <w:rsid w:val="006F7703"/>
    <w:rsid w:val="006F7A99"/>
    <w:rsid w:val="007012F3"/>
    <w:rsid w:val="0070295D"/>
    <w:rsid w:val="007058C9"/>
    <w:rsid w:val="00716949"/>
    <w:rsid w:val="007211D5"/>
    <w:rsid w:val="00721D34"/>
    <w:rsid w:val="007238FB"/>
    <w:rsid w:val="00723D62"/>
    <w:rsid w:val="007262ED"/>
    <w:rsid w:val="00726AC7"/>
    <w:rsid w:val="0073093E"/>
    <w:rsid w:val="00732045"/>
    <w:rsid w:val="00734415"/>
    <w:rsid w:val="00735D12"/>
    <w:rsid w:val="0073683A"/>
    <w:rsid w:val="00740348"/>
    <w:rsid w:val="0074198A"/>
    <w:rsid w:val="00744EEE"/>
    <w:rsid w:val="0074508C"/>
    <w:rsid w:val="00746D8C"/>
    <w:rsid w:val="00747A69"/>
    <w:rsid w:val="00750384"/>
    <w:rsid w:val="00750BA2"/>
    <w:rsid w:val="0075246F"/>
    <w:rsid w:val="00753A0C"/>
    <w:rsid w:val="00753CDD"/>
    <w:rsid w:val="00756844"/>
    <w:rsid w:val="00756D63"/>
    <w:rsid w:val="00757194"/>
    <w:rsid w:val="00761244"/>
    <w:rsid w:val="00761702"/>
    <w:rsid w:val="00764BF5"/>
    <w:rsid w:val="00770701"/>
    <w:rsid w:val="00770FED"/>
    <w:rsid w:val="007723C6"/>
    <w:rsid w:val="007729CE"/>
    <w:rsid w:val="007733A5"/>
    <w:rsid w:val="00775FBE"/>
    <w:rsid w:val="007811DE"/>
    <w:rsid w:val="007814DE"/>
    <w:rsid w:val="00782B64"/>
    <w:rsid w:val="007835A2"/>
    <w:rsid w:val="007837F0"/>
    <w:rsid w:val="00783F32"/>
    <w:rsid w:val="007859CD"/>
    <w:rsid w:val="00785B1D"/>
    <w:rsid w:val="0079280C"/>
    <w:rsid w:val="00792F09"/>
    <w:rsid w:val="007A04D0"/>
    <w:rsid w:val="007A0A87"/>
    <w:rsid w:val="007A3F17"/>
    <w:rsid w:val="007A437A"/>
    <w:rsid w:val="007A58E7"/>
    <w:rsid w:val="007A5CAF"/>
    <w:rsid w:val="007A7239"/>
    <w:rsid w:val="007B16B1"/>
    <w:rsid w:val="007B1C70"/>
    <w:rsid w:val="007B1EBB"/>
    <w:rsid w:val="007B34F9"/>
    <w:rsid w:val="007B4919"/>
    <w:rsid w:val="007C08A3"/>
    <w:rsid w:val="007C0D6F"/>
    <w:rsid w:val="007C365B"/>
    <w:rsid w:val="007C4550"/>
    <w:rsid w:val="007C7768"/>
    <w:rsid w:val="007C7818"/>
    <w:rsid w:val="007D301C"/>
    <w:rsid w:val="007D346F"/>
    <w:rsid w:val="007D6BC9"/>
    <w:rsid w:val="007D7680"/>
    <w:rsid w:val="007E1AFF"/>
    <w:rsid w:val="007E1EFA"/>
    <w:rsid w:val="007E2B2B"/>
    <w:rsid w:val="007E46A4"/>
    <w:rsid w:val="007E5B59"/>
    <w:rsid w:val="007F08B5"/>
    <w:rsid w:val="007F1937"/>
    <w:rsid w:val="007F22B3"/>
    <w:rsid w:val="007F2474"/>
    <w:rsid w:val="007F4563"/>
    <w:rsid w:val="007F5088"/>
    <w:rsid w:val="007F5502"/>
    <w:rsid w:val="00805103"/>
    <w:rsid w:val="00805578"/>
    <w:rsid w:val="008055E6"/>
    <w:rsid w:val="00807495"/>
    <w:rsid w:val="00810849"/>
    <w:rsid w:val="00811B77"/>
    <w:rsid w:val="00816305"/>
    <w:rsid w:val="0082231B"/>
    <w:rsid w:val="008246A8"/>
    <w:rsid w:val="00825C5C"/>
    <w:rsid w:val="00826831"/>
    <w:rsid w:val="008300D0"/>
    <w:rsid w:val="0083133E"/>
    <w:rsid w:val="00832FB7"/>
    <w:rsid w:val="008335F9"/>
    <w:rsid w:val="0083419D"/>
    <w:rsid w:val="008341A9"/>
    <w:rsid w:val="008344B0"/>
    <w:rsid w:val="00840ABC"/>
    <w:rsid w:val="00840B4A"/>
    <w:rsid w:val="00844056"/>
    <w:rsid w:val="008449E0"/>
    <w:rsid w:val="008459D2"/>
    <w:rsid w:val="00850823"/>
    <w:rsid w:val="00851D19"/>
    <w:rsid w:val="0085399E"/>
    <w:rsid w:val="00854DE1"/>
    <w:rsid w:val="00857507"/>
    <w:rsid w:val="00865A82"/>
    <w:rsid w:val="0087137E"/>
    <w:rsid w:val="0087172C"/>
    <w:rsid w:val="00872215"/>
    <w:rsid w:val="00872FA8"/>
    <w:rsid w:val="00873C0D"/>
    <w:rsid w:val="00874573"/>
    <w:rsid w:val="008758BF"/>
    <w:rsid w:val="00880C17"/>
    <w:rsid w:val="0089077F"/>
    <w:rsid w:val="008917A8"/>
    <w:rsid w:val="008931D8"/>
    <w:rsid w:val="0089378C"/>
    <w:rsid w:val="00894E7F"/>
    <w:rsid w:val="00895373"/>
    <w:rsid w:val="00895744"/>
    <w:rsid w:val="008A0430"/>
    <w:rsid w:val="008A443B"/>
    <w:rsid w:val="008B3321"/>
    <w:rsid w:val="008B3551"/>
    <w:rsid w:val="008B3B1E"/>
    <w:rsid w:val="008B42B8"/>
    <w:rsid w:val="008B602E"/>
    <w:rsid w:val="008B6A4C"/>
    <w:rsid w:val="008C05FF"/>
    <w:rsid w:val="008C10AF"/>
    <w:rsid w:val="008C1104"/>
    <w:rsid w:val="008C2C5E"/>
    <w:rsid w:val="008C3D49"/>
    <w:rsid w:val="008C42A0"/>
    <w:rsid w:val="008C4E14"/>
    <w:rsid w:val="008C582E"/>
    <w:rsid w:val="008D27EB"/>
    <w:rsid w:val="008D2AE0"/>
    <w:rsid w:val="008D3072"/>
    <w:rsid w:val="008D3B3B"/>
    <w:rsid w:val="008D4BE0"/>
    <w:rsid w:val="008D64EF"/>
    <w:rsid w:val="008D6EF8"/>
    <w:rsid w:val="008E1A0B"/>
    <w:rsid w:val="008E2A48"/>
    <w:rsid w:val="008E594F"/>
    <w:rsid w:val="008E5FEF"/>
    <w:rsid w:val="008E7B0E"/>
    <w:rsid w:val="008F374A"/>
    <w:rsid w:val="008F3B74"/>
    <w:rsid w:val="008F7425"/>
    <w:rsid w:val="008F7F8F"/>
    <w:rsid w:val="00900E6A"/>
    <w:rsid w:val="00903993"/>
    <w:rsid w:val="009074D2"/>
    <w:rsid w:val="009104D9"/>
    <w:rsid w:val="009117DF"/>
    <w:rsid w:val="00912EEE"/>
    <w:rsid w:val="0091416F"/>
    <w:rsid w:val="00917CFD"/>
    <w:rsid w:val="0092407F"/>
    <w:rsid w:val="00925CEE"/>
    <w:rsid w:val="009278CE"/>
    <w:rsid w:val="0093132B"/>
    <w:rsid w:val="00931AEA"/>
    <w:rsid w:val="009334E7"/>
    <w:rsid w:val="00936D70"/>
    <w:rsid w:val="00941C73"/>
    <w:rsid w:val="00941EF5"/>
    <w:rsid w:val="00941F72"/>
    <w:rsid w:val="00945DA0"/>
    <w:rsid w:val="00950B38"/>
    <w:rsid w:val="00952C6A"/>
    <w:rsid w:val="009530C3"/>
    <w:rsid w:val="00954AA4"/>
    <w:rsid w:val="00955F49"/>
    <w:rsid w:val="00960102"/>
    <w:rsid w:val="009628FC"/>
    <w:rsid w:val="00965510"/>
    <w:rsid w:val="009722FF"/>
    <w:rsid w:val="00973D89"/>
    <w:rsid w:val="0097512A"/>
    <w:rsid w:val="009759AE"/>
    <w:rsid w:val="00977B60"/>
    <w:rsid w:val="00982339"/>
    <w:rsid w:val="009824BD"/>
    <w:rsid w:val="009826B9"/>
    <w:rsid w:val="009876DF"/>
    <w:rsid w:val="00987FE7"/>
    <w:rsid w:val="00990513"/>
    <w:rsid w:val="009907A6"/>
    <w:rsid w:val="00993FBD"/>
    <w:rsid w:val="009A04CA"/>
    <w:rsid w:val="009A1120"/>
    <w:rsid w:val="009A6A49"/>
    <w:rsid w:val="009A7BD7"/>
    <w:rsid w:val="009B7479"/>
    <w:rsid w:val="009C530E"/>
    <w:rsid w:val="009C53F4"/>
    <w:rsid w:val="009C5B38"/>
    <w:rsid w:val="009C5F63"/>
    <w:rsid w:val="009D1741"/>
    <w:rsid w:val="009D17FE"/>
    <w:rsid w:val="009D1E30"/>
    <w:rsid w:val="009D39E7"/>
    <w:rsid w:val="009D5101"/>
    <w:rsid w:val="009D521D"/>
    <w:rsid w:val="009E1612"/>
    <w:rsid w:val="009E1B45"/>
    <w:rsid w:val="009E5DE6"/>
    <w:rsid w:val="009F020C"/>
    <w:rsid w:val="009F72E2"/>
    <w:rsid w:val="00A00534"/>
    <w:rsid w:val="00A0125D"/>
    <w:rsid w:val="00A03EA4"/>
    <w:rsid w:val="00A04F13"/>
    <w:rsid w:val="00A07F03"/>
    <w:rsid w:val="00A108AE"/>
    <w:rsid w:val="00A109C7"/>
    <w:rsid w:val="00A130BA"/>
    <w:rsid w:val="00A154EE"/>
    <w:rsid w:val="00A21ECF"/>
    <w:rsid w:val="00A251C6"/>
    <w:rsid w:val="00A25E3D"/>
    <w:rsid w:val="00A27DEE"/>
    <w:rsid w:val="00A35441"/>
    <w:rsid w:val="00A40482"/>
    <w:rsid w:val="00A4082D"/>
    <w:rsid w:val="00A40CD6"/>
    <w:rsid w:val="00A43A40"/>
    <w:rsid w:val="00A44ED5"/>
    <w:rsid w:val="00A46635"/>
    <w:rsid w:val="00A47EE8"/>
    <w:rsid w:val="00A513A3"/>
    <w:rsid w:val="00A51BEE"/>
    <w:rsid w:val="00A52DBF"/>
    <w:rsid w:val="00A55470"/>
    <w:rsid w:val="00A565DD"/>
    <w:rsid w:val="00A5709E"/>
    <w:rsid w:val="00A6098A"/>
    <w:rsid w:val="00A60B25"/>
    <w:rsid w:val="00A6337E"/>
    <w:rsid w:val="00A65228"/>
    <w:rsid w:val="00A65811"/>
    <w:rsid w:val="00A70F72"/>
    <w:rsid w:val="00A73FB9"/>
    <w:rsid w:val="00A740DF"/>
    <w:rsid w:val="00A750FE"/>
    <w:rsid w:val="00A76C18"/>
    <w:rsid w:val="00A77695"/>
    <w:rsid w:val="00A81D67"/>
    <w:rsid w:val="00A81FB1"/>
    <w:rsid w:val="00A8455E"/>
    <w:rsid w:val="00A851C4"/>
    <w:rsid w:val="00A85DD6"/>
    <w:rsid w:val="00A90371"/>
    <w:rsid w:val="00A90438"/>
    <w:rsid w:val="00A90C8C"/>
    <w:rsid w:val="00A923B3"/>
    <w:rsid w:val="00A97907"/>
    <w:rsid w:val="00AA1AFB"/>
    <w:rsid w:val="00AA1E31"/>
    <w:rsid w:val="00AA2379"/>
    <w:rsid w:val="00AA7270"/>
    <w:rsid w:val="00AA7652"/>
    <w:rsid w:val="00AB0D28"/>
    <w:rsid w:val="00AB0F6C"/>
    <w:rsid w:val="00AB1F43"/>
    <w:rsid w:val="00AB26E1"/>
    <w:rsid w:val="00AB2E40"/>
    <w:rsid w:val="00AB4EBC"/>
    <w:rsid w:val="00AB7F42"/>
    <w:rsid w:val="00AC0AF1"/>
    <w:rsid w:val="00AC15EF"/>
    <w:rsid w:val="00AC6205"/>
    <w:rsid w:val="00AC7B3B"/>
    <w:rsid w:val="00AD1340"/>
    <w:rsid w:val="00AD13F2"/>
    <w:rsid w:val="00AD3637"/>
    <w:rsid w:val="00AD59A4"/>
    <w:rsid w:val="00AD5D2B"/>
    <w:rsid w:val="00AE1131"/>
    <w:rsid w:val="00AE4B1C"/>
    <w:rsid w:val="00AE4CBE"/>
    <w:rsid w:val="00AE5641"/>
    <w:rsid w:val="00AF0348"/>
    <w:rsid w:val="00AF4FC3"/>
    <w:rsid w:val="00AF6672"/>
    <w:rsid w:val="00B0175F"/>
    <w:rsid w:val="00B02F19"/>
    <w:rsid w:val="00B050E0"/>
    <w:rsid w:val="00B0736B"/>
    <w:rsid w:val="00B12042"/>
    <w:rsid w:val="00B12F47"/>
    <w:rsid w:val="00B15557"/>
    <w:rsid w:val="00B16214"/>
    <w:rsid w:val="00B2179F"/>
    <w:rsid w:val="00B2245A"/>
    <w:rsid w:val="00B240D9"/>
    <w:rsid w:val="00B2471B"/>
    <w:rsid w:val="00B257D6"/>
    <w:rsid w:val="00B2768A"/>
    <w:rsid w:val="00B3089C"/>
    <w:rsid w:val="00B32F17"/>
    <w:rsid w:val="00B36E48"/>
    <w:rsid w:val="00B41233"/>
    <w:rsid w:val="00B41C20"/>
    <w:rsid w:val="00B42270"/>
    <w:rsid w:val="00B4445C"/>
    <w:rsid w:val="00B5084F"/>
    <w:rsid w:val="00B54B8F"/>
    <w:rsid w:val="00B56651"/>
    <w:rsid w:val="00B56E2A"/>
    <w:rsid w:val="00B6093F"/>
    <w:rsid w:val="00B61532"/>
    <w:rsid w:val="00B62D9D"/>
    <w:rsid w:val="00B63569"/>
    <w:rsid w:val="00B6601B"/>
    <w:rsid w:val="00B700B9"/>
    <w:rsid w:val="00B7195F"/>
    <w:rsid w:val="00B71BE8"/>
    <w:rsid w:val="00B730DB"/>
    <w:rsid w:val="00B734CF"/>
    <w:rsid w:val="00B769EA"/>
    <w:rsid w:val="00B81471"/>
    <w:rsid w:val="00B817F3"/>
    <w:rsid w:val="00B8277F"/>
    <w:rsid w:val="00B837BC"/>
    <w:rsid w:val="00B84968"/>
    <w:rsid w:val="00B863A9"/>
    <w:rsid w:val="00B868E0"/>
    <w:rsid w:val="00B902AA"/>
    <w:rsid w:val="00B91309"/>
    <w:rsid w:val="00B91C45"/>
    <w:rsid w:val="00B9307B"/>
    <w:rsid w:val="00B939BC"/>
    <w:rsid w:val="00B94A38"/>
    <w:rsid w:val="00B95D4B"/>
    <w:rsid w:val="00B95E93"/>
    <w:rsid w:val="00B96383"/>
    <w:rsid w:val="00B971EA"/>
    <w:rsid w:val="00B97A77"/>
    <w:rsid w:val="00BA3D6D"/>
    <w:rsid w:val="00BB0BF1"/>
    <w:rsid w:val="00BB160A"/>
    <w:rsid w:val="00BB4EFA"/>
    <w:rsid w:val="00BC224E"/>
    <w:rsid w:val="00BC2822"/>
    <w:rsid w:val="00BC466F"/>
    <w:rsid w:val="00BC5766"/>
    <w:rsid w:val="00BD01AD"/>
    <w:rsid w:val="00BD0A26"/>
    <w:rsid w:val="00BD0B30"/>
    <w:rsid w:val="00BD4F13"/>
    <w:rsid w:val="00BD5C30"/>
    <w:rsid w:val="00BD75DF"/>
    <w:rsid w:val="00BE076D"/>
    <w:rsid w:val="00BE50CA"/>
    <w:rsid w:val="00BE5C44"/>
    <w:rsid w:val="00BE5E2B"/>
    <w:rsid w:val="00BE64C3"/>
    <w:rsid w:val="00BE6A63"/>
    <w:rsid w:val="00BF56FE"/>
    <w:rsid w:val="00C03748"/>
    <w:rsid w:val="00C049D4"/>
    <w:rsid w:val="00C06667"/>
    <w:rsid w:val="00C16030"/>
    <w:rsid w:val="00C16EEB"/>
    <w:rsid w:val="00C17291"/>
    <w:rsid w:val="00C21BD4"/>
    <w:rsid w:val="00C302B3"/>
    <w:rsid w:val="00C30586"/>
    <w:rsid w:val="00C3788F"/>
    <w:rsid w:val="00C37BB2"/>
    <w:rsid w:val="00C37C07"/>
    <w:rsid w:val="00C40374"/>
    <w:rsid w:val="00C441FA"/>
    <w:rsid w:val="00C45F2D"/>
    <w:rsid w:val="00C4733A"/>
    <w:rsid w:val="00C47996"/>
    <w:rsid w:val="00C47D89"/>
    <w:rsid w:val="00C51779"/>
    <w:rsid w:val="00C53676"/>
    <w:rsid w:val="00C54CBE"/>
    <w:rsid w:val="00C56440"/>
    <w:rsid w:val="00C57E3C"/>
    <w:rsid w:val="00C57F6F"/>
    <w:rsid w:val="00C624C7"/>
    <w:rsid w:val="00C66F04"/>
    <w:rsid w:val="00C724A9"/>
    <w:rsid w:val="00C72E86"/>
    <w:rsid w:val="00C736F7"/>
    <w:rsid w:val="00C7691F"/>
    <w:rsid w:val="00C77D21"/>
    <w:rsid w:val="00C8016C"/>
    <w:rsid w:val="00C809F6"/>
    <w:rsid w:val="00C81979"/>
    <w:rsid w:val="00C862AD"/>
    <w:rsid w:val="00C87AE3"/>
    <w:rsid w:val="00C915BD"/>
    <w:rsid w:val="00C91B04"/>
    <w:rsid w:val="00C9314E"/>
    <w:rsid w:val="00C95191"/>
    <w:rsid w:val="00C9636B"/>
    <w:rsid w:val="00C96BE3"/>
    <w:rsid w:val="00CA069D"/>
    <w:rsid w:val="00CA2BF3"/>
    <w:rsid w:val="00CA490B"/>
    <w:rsid w:val="00CA4D2D"/>
    <w:rsid w:val="00CA6A53"/>
    <w:rsid w:val="00CA6E47"/>
    <w:rsid w:val="00CB542A"/>
    <w:rsid w:val="00CB7094"/>
    <w:rsid w:val="00CC042D"/>
    <w:rsid w:val="00CC1621"/>
    <w:rsid w:val="00CC2896"/>
    <w:rsid w:val="00CC2E77"/>
    <w:rsid w:val="00CD2C63"/>
    <w:rsid w:val="00CD3600"/>
    <w:rsid w:val="00CD3E8F"/>
    <w:rsid w:val="00CD5C9D"/>
    <w:rsid w:val="00CD6BAE"/>
    <w:rsid w:val="00CE1147"/>
    <w:rsid w:val="00CE3B84"/>
    <w:rsid w:val="00CE54DC"/>
    <w:rsid w:val="00CE68D2"/>
    <w:rsid w:val="00CE74E7"/>
    <w:rsid w:val="00CE755D"/>
    <w:rsid w:val="00CE79CD"/>
    <w:rsid w:val="00CE7ADA"/>
    <w:rsid w:val="00CF00F2"/>
    <w:rsid w:val="00CF6660"/>
    <w:rsid w:val="00CF784C"/>
    <w:rsid w:val="00CF7992"/>
    <w:rsid w:val="00D0146B"/>
    <w:rsid w:val="00D0567F"/>
    <w:rsid w:val="00D06A82"/>
    <w:rsid w:val="00D1074B"/>
    <w:rsid w:val="00D10E1D"/>
    <w:rsid w:val="00D12061"/>
    <w:rsid w:val="00D156E0"/>
    <w:rsid w:val="00D15F47"/>
    <w:rsid w:val="00D1655B"/>
    <w:rsid w:val="00D22836"/>
    <w:rsid w:val="00D22B85"/>
    <w:rsid w:val="00D22CAF"/>
    <w:rsid w:val="00D23274"/>
    <w:rsid w:val="00D26043"/>
    <w:rsid w:val="00D268B2"/>
    <w:rsid w:val="00D27803"/>
    <w:rsid w:val="00D3204A"/>
    <w:rsid w:val="00D34A3A"/>
    <w:rsid w:val="00D34BEF"/>
    <w:rsid w:val="00D3675B"/>
    <w:rsid w:val="00D376B5"/>
    <w:rsid w:val="00D40B76"/>
    <w:rsid w:val="00D43C55"/>
    <w:rsid w:val="00D440B7"/>
    <w:rsid w:val="00D4443F"/>
    <w:rsid w:val="00D44B6E"/>
    <w:rsid w:val="00D45869"/>
    <w:rsid w:val="00D511D0"/>
    <w:rsid w:val="00D5235D"/>
    <w:rsid w:val="00D52481"/>
    <w:rsid w:val="00D52653"/>
    <w:rsid w:val="00D53083"/>
    <w:rsid w:val="00D537AE"/>
    <w:rsid w:val="00D53F4A"/>
    <w:rsid w:val="00D61313"/>
    <w:rsid w:val="00D61BF0"/>
    <w:rsid w:val="00D645D7"/>
    <w:rsid w:val="00D70440"/>
    <w:rsid w:val="00D71ADD"/>
    <w:rsid w:val="00D73660"/>
    <w:rsid w:val="00D73737"/>
    <w:rsid w:val="00D73EF0"/>
    <w:rsid w:val="00D74D65"/>
    <w:rsid w:val="00D74DC0"/>
    <w:rsid w:val="00D77B39"/>
    <w:rsid w:val="00D80E19"/>
    <w:rsid w:val="00D82195"/>
    <w:rsid w:val="00D8274E"/>
    <w:rsid w:val="00D8336C"/>
    <w:rsid w:val="00D85CEA"/>
    <w:rsid w:val="00D934AA"/>
    <w:rsid w:val="00D93A23"/>
    <w:rsid w:val="00D93C9A"/>
    <w:rsid w:val="00D94233"/>
    <w:rsid w:val="00D97543"/>
    <w:rsid w:val="00DA0B7F"/>
    <w:rsid w:val="00DA4166"/>
    <w:rsid w:val="00DA56C6"/>
    <w:rsid w:val="00DB04E3"/>
    <w:rsid w:val="00DB06D8"/>
    <w:rsid w:val="00DB153B"/>
    <w:rsid w:val="00DB3F0B"/>
    <w:rsid w:val="00DB4F0E"/>
    <w:rsid w:val="00DC1B55"/>
    <w:rsid w:val="00DC1B8D"/>
    <w:rsid w:val="00DC3F31"/>
    <w:rsid w:val="00DD0FDF"/>
    <w:rsid w:val="00DD433F"/>
    <w:rsid w:val="00DE06FB"/>
    <w:rsid w:val="00DE0874"/>
    <w:rsid w:val="00DE59C0"/>
    <w:rsid w:val="00DE6776"/>
    <w:rsid w:val="00DE69BF"/>
    <w:rsid w:val="00DE701F"/>
    <w:rsid w:val="00DF0535"/>
    <w:rsid w:val="00DF1C9B"/>
    <w:rsid w:val="00DF29E7"/>
    <w:rsid w:val="00E04578"/>
    <w:rsid w:val="00E0602E"/>
    <w:rsid w:val="00E06734"/>
    <w:rsid w:val="00E069E4"/>
    <w:rsid w:val="00E118F1"/>
    <w:rsid w:val="00E11CC0"/>
    <w:rsid w:val="00E127B7"/>
    <w:rsid w:val="00E152E4"/>
    <w:rsid w:val="00E165DC"/>
    <w:rsid w:val="00E25357"/>
    <w:rsid w:val="00E25B68"/>
    <w:rsid w:val="00E26BEF"/>
    <w:rsid w:val="00E31E24"/>
    <w:rsid w:val="00E375DC"/>
    <w:rsid w:val="00E4033B"/>
    <w:rsid w:val="00E41162"/>
    <w:rsid w:val="00E43A37"/>
    <w:rsid w:val="00E44A76"/>
    <w:rsid w:val="00E46D3F"/>
    <w:rsid w:val="00E4734F"/>
    <w:rsid w:val="00E51DBA"/>
    <w:rsid w:val="00E53DDD"/>
    <w:rsid w:val="00E543B0"/>
    <w:rsid w:val="00E54B96"/>
    <w:rsid w:val="00E562A5"/>
    <w:rsid w:val="00E56FF8"/>
    <w:rsid w:val="00E578F3"/>
    <w:rsid w:val="00E60434"/>
    <w:rsid w:val="00E6062A"/>
    <w:rsid w:val="00E62B48"/>
    <w:rsid w:val="00E62EEE"/>
    <w:rsid w:val="00E6465A"/>
    <w:rsid w:val="00E65473"/>
    <w:rsid w:val="00E727B4"/>
    <w:rsid w:val="00E73774"/>
    <w:rsid w:val="00E76C57"/>
    <w:rsid w:val="00E801B5"/>
    <w:rsid w:val="00E84A60"/>
    <w:rsid w:val="00E85F10"/>
    <w:rsid w:val="00E86773"/>
    <w:rsid w:val="00E9619D"/>
    <w:rsid w:val="00E96711"/>
    <w:rsid w:val="00E9788B"/>
    <w:rsid w:val="00EA0CB4"/>
    <w:rsid w:val="00EA1DB3"/>
    <w:rsid w:val="00EA2395"/>
    <w:rsid w:val="00EA24E2"/>
    <w:rsid w:val="00EA4472"/>
    <w:rsid w:val="00EA5E46"/>
    <w:rsid w:val="00EA7E33"/>
    <w:rsid w:val="00EB074E"/>
    <w:rsid w:val="00EB0FCB"/>
    <w:rsid w:val="00EB4013"/>
    <w:rsid w:val="00EB4D93"/>
    <w:rsid w:val="00EB5220"/>
    <w:rsid w:val="00EB5B14"/>
    <w:rsid w:val="00EB7C0A"/>
    <w:rsid w:val="00EC2E29"/>
    <w:rsid w:val="00EC41E8"/>
    <w:rsid w:val="00EC504E"/>
    <w:rsid w:val="00EC6A91"/>
    <w:rsid w:val="00EC7164"/>
    <w:rsid w:val="00ED017D"/>
    <w:rsid w:val="00ED1026"/>
    <w:rsid w:val="00ED2DC9"/>
    <w:rsid w:val="00ED3E9C"/>
    <w:rsid w:val="00ED5EAD"/>
    <w:rsid w:val="00ED653B"/>
    <w:rsid w:val="00ED6E9A"/>
    <w:rsid w:val="00ED736F"/>
    <w:rsid w:val="00EE1710"/>
    <w:rsid w:val="00EE2F06"/>
    <w:rsid w:val="00EE4B9A"/>
    <w:rsid w:val="00EE62D2"/>
    <w:rsid w:val="00EF0643"/>
    <w:rsid w:val="00EF33EC"/>
    <w:rsid w:val="00EF78C9"/>
    <w:rsid w:val="00EF7A71"/>
    <w:rsid w:val="00F003EA"/>
    <w:rsid w:val="00F017AB"/>
    <w:rsid w:val="00F06006"/>
    <w:rsid w:val="00F12C0B"/>
    <w:rsid w:val="00F12E7B"/>
    <w:rsid w:val="00F14BDE"/>
    <w:rsid w:val="00F1569A"/>
    <w:rsid w:val="00F179D8"/>
    <w:rsid w:val="00F21488"/>
    <w:rsid w:val="00F2210D"/>
    <w:rsid w:val="00F22580"/>
    <w:rsid w:val="00F26BAE"/>
    <w:rsid w:val="00F26E6F"/>
    <w:rsid w:val="00F27772"/>
    <w:rsid w:val="00F277AF"/>
    <w:rsid w:val="00F27E2D"/>
    <w:rsid w:val="00F330B9"/>
    <w:rsid w:val="00F3392F"/>
    <w:rsid w:val="00F33A30"/>
    <w:rsid w:val="00F34860"/>
    <w:rsid w:val="00F35278"/>
    <w:rsid w:val="00F361EA"/>
    <w:rsid w:val="00F4688B"/>
    <w:rsid w:val="00F54FC7"/>
    <w:rsid w:val="00F56383"/>
    <w:rsid w:val="00F566DD"/>
    <w:rsid w:val="00F6031F"/>
    <w:rsid w:val="00F6054A"/>
    <w:rsid w:val="00F645A2"/>
    <w:rsid w:val="00F666AA"/>
    <w:rsid w:val="00F70024"/>
    <w:rsid w:val="00F71B9A"/>
    <w:rsid w:val="00F76086"/>
    <w:rsid w:val="00F8147F"/>
    <w:rsid w:val="00F8386E"/>
    <w:rsid w:val="00F85791"/>
    <w:rsid w:val="00F9297C"/>
    <w:rsid w:val="00F94676"/>
    <w:rsid w:val="00F95B98"/>
    <w:rsid w:val="00F96A99"/>
    <w:rsid w:val="00FA0834"/>
    <w:rsid w:val="00FA264B"/>
    <w:rsid w:val="00FA471F"/>
    <w:rsid w:val="00FA48FD"/>
    <w:rsid w:val="00FA4C8C"/>
    <w:rsid w:val="00FA668C"/>
    <w:rsid w:val="00FA6901"/>
    <w:rsid w:val="00FA6AD4"/>
    <w:rsid w:val="00FB214A"/>
    <w:rsid w:val="00FB66E9"/>
    <w:rsid w:val="00FB7291"/>
    <w:rsid w:val="00FB748B"/>
    <w:rsid w:val="00FC7089"/>
    <w:rsid w:val="00FD3632"/>
    <w:rsid w:val="00FE1768"/>
    <w:rsid w:val="00FE1A87"/>
    <w:rsid w:val="00FE3A97"/>
    <w:rsid w:val="00FE545D"/>
    <w:rsid w:val="00FE65A7"/>
    <w:rsid w:val="00FE6905"/>
    <w:rsid w:val="00FF10A7"/>
    <w:rsid w:val="00FF2D34"/>
    <w:rsid w:val="00FF6463"/>
    <w:rsid w:val="00FF6BEA"/>
    <w:rsid w:val="00FF78EB"/>
    <w:rsid w:val="12F3F5ED"/>
    <w:rsid w:val="618AA2FB"/>
    <w:rsid w:val="6EAE4FC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1184"/>
  <w15:chartTrackingRefBased/>
  <w15:docId w15:val="{98D04ED5-B7F1-4ADD-B15B-84CBABFE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8B"/>
    <w:pPr>
      <w:spacing w:before="120" w:after="120"/>
    </w:pPr>
    <w:rPr>
      <w:rFonts w:ascii="Arial" w:hAnsi="Arial"/>
    </w:rPr>
  </w:style>
  <w:style w:type="paragraph" w:styleId="Heading1">
    <w:name w:val="heading 1"/>
    <w:basedOn w:val="Normal"/>
    <w:next w:val="Normal"/>
    <w:link w:val="Heading1Char"/>
    <w:autoRedefine/>
    <w:uiPriority w:val="9"/>
    <w:qFormat/>
    <w:rsid w:val="00375BBB"/>
    <w:pPr>
      <w:keepNext/>
      <w:keepLines/>
      <w:spacing w:before="16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1B4958"/>
    <w:pPr>
      <w:keepNext/>
      <w:keepLines/>
      <w:spacing w:before="160"/>
      <w:outlineLvl w:val="1"/>
    </w:pPr>
    <w:rPr>
      <w:rFonts w:eastAsiaTheme="majorEastAsia" w:cstheme="majorBidi"/>
      <w:color w:val="2F5496" w:themeColor="accent1" w:themeShade="BF"/>
      <w:sz w:val="32"/>
      <w:szCs w:val="26"/>
      <w:lang w:val="en-US"/>
    </w:rPr>
  </w:style>
  <w:style w:type="paragraph" w:styleId="Heading3">
    <w:name w:val="heading 3"/>
    <w:basedOn w:val="Normal"/>
    <w:next w:val="Normal"/>
    <w:link w:val="Heading3Char"/>
    <w:autoRedefine/>
    <w:uiPriority w:val="9"/>
    <w:unhideWhenUsed/>
    <w:qFormat/>
    <w:rsid w:val="00567FDD"/>
    <w:pPr>
      <w:keepNext/>
      <w:keepLines/>
      <w:spacing w:before="160"/>
      <w:outlineLvl w:val="2"/>
    </w:pPr>
    <w:rPr>
      <w:rFonts w:eastAsiaTheme="majorEastAsia" w:cstheme="majorBidi"/>
      <w:color w:val="1F3763" w:themeColor="accent1" w:themeShade="7F"/>
      <w:sz w:val="28"/>
      <w:lang w:val="en-US"/>
    </w:rPr>
  </w:style>
  <w:style w:type="paragraph" w:styleId="Heading4">
    <w:name w:val="heading 4"/>
    <w:basedOn w:val="Normal"/>
    <w:next w:val="Normal"/>
    <w:link w:val="Heading4Char"/>
    <w:autoRedefine/>
    <w:uiPriority w:val="9"/>
    <w:unhideWhenUsed/>
    <w:qFormat/>
    <w:rsid w:val="00B837BC"/>
    <w:pPr>
      <w:keepNext/>
      <w:keepLines/>
      <w:spacing w:before="40"/>
      <w:outlineLvl w:val="3"/>
    </w:pPr>
    <w:rPr>
      <w:rFonts w:eastAsiaTheme="majorEastAsia" w:cstheme="majorBidi"/>
      <w:i/>
      <w:iCs/>
      <w:color w:val="2F5496" w:themeColor="accent1" w:themeShade="BF"/>
      <w:sz w:val="28"/>
    </w:rPr>
  </w:style>
  <w:style w:type="paragraph" w:styleId="Heading5">
    <w:name w:val="heading 5"/>
    <w:basedOn w:val="Normal"/>
    <w:next w:val="Normal"/>
    <w:link w:val="Heading5Char"/>
    <w:uiPriority w:val="9"/>
    <w:unhideWhenUsed/>
    <w:qFormat/>
    <w:rsid w:val="00B837BC"/>
    <w:pPr>
      <w:keepNext/>
      <w:keepLines/>
      <w:spacing w:before="40" w:after="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37BC"/>
    <w:rPr>
      <w:rFonts w:ascii="Arial" w:eastAsiaTheme="majorEastAsia" w:hAnsi="Arial" w:cstheme="majorBidi"/>
      <w:i/>
      <w:iCs/>
      <w:color w:val="2F5496" w:themeColor="accent1" w:themeShade="BF"/>
      <w:sz w:val="28"/>
    </w:rPr>
  </w:style>
  <w:style w:type="paragraph" w:styleId="Title">
    <w:name w:val="Title"/>
    <w:basedOn w:val="Normal"/>
    <w:next w:val="Normal"/>
    <w:link w:val="TitleChar"/>
    <w:uiPriority w:val="10"/>
    <w:qFormat/>
    <w:rsid w:val="005250F3"/>
    <w:pPr>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5250F3"/>
    <w:rPr>
      <w:rFonts w:ascii="Arial" w:eastAsiaTheme="majorEastAsia" w:hAnsi="Arial" w:cstheme="majorBidi"/>
      <w:spacing w:val="-10"/>
      <w:kern w:val="28"/>
      <w:sz w:val="44"/>
      <w:szCs w:val="56"/>
    </w:rPr>
  </w:style>
  <w:style w:type="character" w:customStyle="1" w:styleId="Heading1Char">
    <w:name w:val="Heading 1 Char"/>
    <w:basedOn w:val="DefaultParagraphFont"/>
    <w:link w:val="Heading1"/>
    <w:uiPriority w:val="9"/>
    <w:rsid w:val="00375BBB"/>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rsid w:val="001B4958"/>
    <w:rPr>
      <w:rFonts w:ascii="Arial" w:eastAsiaTheme="majorEastAsia" w:hAnsi="Arial" w:cstheme="majorBidi"/>
      <w:color w:val="2F5496" w:themeColor="accent1" w:themeShade="BF"/>
      <w:sz w:val="32"/>
      <w:szCs w:val="26"/>
      <w:lang w:val="en-US"/>
    </w:rPr>
  </w:style>
  <w:style w:type="character" w:customStyle="1" w:styleId="Heading3Char">
    <w:name w:val="Heading 3 Char"/>
    <w:basedOn w:val="DefaultParagraphFont"/>
    <w:link w:val="Heading3"/>
    <w:uiPriority w:val="9"/>
    <w:rsid w:val="00567FDD"/>
    <w:rPr>
      <w:rFonts w:ascii="Arial" w:eastAsiaTheme="majorEastAsia" w:hAnsi="Arial" w:cstheme="majorBidi"/>
      <w:color w:val="1F3763" w:themeColor="accent1" w:themeShade="7F"/>
      <w:sz w:val="28"/>
      <w:lang w:val="en-US"/>
    </w:rPr>
  </w:style>
  <w:style w:type="paragraph" w:styleId="ListParagraph">
    <w:name w:val="List Paragraph"/>
    <w:basedOn w:val="Normal"/>
    <w:uiPriority w:val="34"/>
    <w:qFormat/>
    <w:rsid w:val="00FB748B"/>
    <w:pPr>
      <w:spacing w:before="0" w:after="0"/>
      <w:ind w:left="720"/>
      <w:contextualSpacing/>
    </w:pPr>
  </w:style>
  <w:style w:type="paragraph" w:styleId="Quote">
    <w:name w:val="Quote"/>
    <w:basedOn w:val="Normal"/>
    <w:next w:val="Normal"/>
    <w:link w:val="QuoteChar"/>
    <w:autoRedefine/>
    <w:uiPriority w:val="29"/>
    <w:qFormat/>
    <w:rsid w:val="005511A4"/>
    <w:pPr>
      <w:spacing w:before="200" w:after="160"/>
      <w:ind w:left="567" w:right="567"/>
    </w:pPr>
    <w:rPr>
      <w:i/>
      <w:iCs/>
      <w:color w:val="404040" w:themeColor="text1" w:themeTint="BF"/>
    </w:rPr>
  </w:style>
  <w:style w:type="character" w:customStyle="1" w:styleId="QuoteChar">
    <w:name w:val="Quote Char"/>
    <w:basedOn w:val="DefaultParagraphFont"/>
    <w:link w:val="Quote"/>
    <w:uiPriority w:val="29"/>
    <w:rsid w:val="005511A4"/>
    <w:rPr>
      <w:rFonts w:ascii="Arial" w:hAnsi="Arial"/>
      <w:i/>
      <w:iCs/>
      <w:color w:val="404040" w:themeColor="text1" w:themeTint="BF"/>
    </w:rPr>
  </w:style>
  <w:style w:type="character" w:styleId="Emphasis">
    <w:name w:val="Emphasis"/>
    <w:basedOn w:val="DefaultParagraphFont"/>
    <w:uiPriority w:val="20"/>
    <w:qFormat/>
    <w:rsid w:val="00442559"/>
    <w:rPr>
      <w:i/>
      <w:iCs/>
    </w:rPr>
  </w:style>
  <w:style w:type="paragraph" w:styleId="TOC1">
    <w:name w:val="toc 1"/>
    <w:basedOn w:val="Normal"/>
    <w:next w:val="Normal"/>
    <w:autoRedefine/>
    <w:uiPriority w:val="39"/>
    <w:unhideWhenUsed/>
    <w:rsid w:val="007A0A87"/>
    <w:pPr>
      <w:tabs>
        <w:tab w:val="right" w:leader="dot" w:pos="9350"/>
      </w:tabs>
      <w:spacing w:after="100"/>
    </w:pPr>
  </w:style>
  <w:style w:type="paragraph" w:styleId="TOC2">
    <w:name w:val="toc 2"/>
    <w:basedOn w:val="Normal"/>
    <w:next w:val="Normal"/>
    <w:autoRedefine/>
    <w:uiPriority w:val="39"/>
    <w:unhideWhenUsed/>
    <w:rsid w:val="000B72F3"/>
    <w:pPr>
      <w:spacing w:after="100"/>
      <w:ind w:left="240"/>
    </w:pPr>
  </w:style>
  <w:style w:type="paragraph" w:styleId="TOC3">
    <w:name w:val="toc 3"/>
    <w:basedOn w:val="Normal"/>
    <w:next w:val="Normal"/>
    <w:autoRedefine/>
    <w:uiPriority w:val="39"/>
    <w:unhideWhenUsed/>
    <w:rsid w:val="000B72F3"/>
    <w:pPr>
      <w:spacing w:after="100"/>
      <w:ind w:left="480"/>
    </w:pPr>
  </w:style>
  <w:style w:type="character" w:styleId="Hyperlink">
    <w:name w:val="Hyperlink"/>
    <w:basedOn w:val="DefaultParagraphFont"/>
    <w:uiPriority w:val="99"/>
    <w:unhideWhenUsed/>
    <w:rsid w:val="000B72F3"/>
    <w:rPr>
      <w:color w:val="0563C1" w:themeColor="hyperlink"/>
      <w:u w:val="single"/>
    </w:rPr>
  </w:style>
  <w:style w:type="character" w:customStyle="1" w:styleId="buttonlistelem">
    <w:name w:val="buttonlistelem"/>
    <w:basedOn w:val="DefaultParagraphFont"/>
    <w:rsid w:val="00E118F1"/>
  </w:style>
  <w:style w:type="character" w:styleId="Strong">
    <w:name w:val="Strong"/>
    <w:basedOn w:val="DefaultParagraphFont"/>
    <w:uiPriority w:val="22"/>
    <w:qFormat/>
    <w:rsid w:val="007E5B59"/>
    <w:rPr>
      <w:b/>
      <w:bCs/>
    </w:rPr>
  </w:style>
  <w:style w:type="paragraph" w:styleId="Footer">
    <w:name w:val="footer"/>
    <w:basedOn w:val="Normal"/>
    <w:link w:val="FooterChar"/>
    <w:uiPriority w:val="99"/>
    <w:unhideWhenUsed/>
    <w:rsid w:val="002D63B5"/>
    <w:pPr>
      <w:tabs>
        <w:tab w:val="center" w:pos="4680"/>
        <w:tab w:val="right" w:pos="9360"/>
      </w:tabs>
    </w:pPr>
  </w:style>
  <w:style w:type="character" w:customStyle="1" w:styleId="FooterChar">
    <w:name w:val="Footer Char"/>
    <w:basedOn w:val="DefaultParagraphFont"/>
    <w:link w:val="Footer"/>
    <w:uiPriority w:val="99"/>
    <w:rsid w:val="002D63B5"/>
    <w:rPr>
      <w:rFonts w:ascii="Arial" w:hAnsi="Arial"/>
    </w:rPr>
  </w:style>
  <w:style w:type="character" w:styleId="PageNumber">
    <w:name w:val="page number"/>
    <w:basedOn w:val="DefaultParagraphFont"/>
    <w:uiPriority w:val="99"/>
    <w:semiHidden/>
    <w:unhideWhenUsed/>
    <w:rsid w:val="002D63B5"/>
  </w:style>
  <w:style w:type="paragraph" w:styleId="NormalWeb">
    <w:name w:val="Normal (Web)"/>
    <w:basedOn w:val="Normal"/>
    <w:uiPriority w:val="99"/>
    <w:semiHidden/>
    <w:unhideWhenUsed/>
    <w:rsid w:val="005F246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D3E8F"/>
    <w:rPr>
      <w:sz w:val="16"/>
      <w:szCs w:val="16"/>
    </w:rPr>
  </w:style>
  <w:style w:type="paragraph" w:styleId="CommentText">
    <w:name w:val="annotation text"/>
    <w:basedOn w:val="Normal"/>
    <w:link w:val="CommentTextChar"/>
    <w:uiPriority w:val="99"/>
    <w:unhideWhenUsed/>
    <w:rsid w:val="00CD3E8F"/>
    <w:rPr>
      <w:sz w:val="20"/>
      <w:szCs w:val="20"/>
    </w:rPr>
  </w:style>
  <w:style w:type="character" w:customStyle="1" w:styleId="CommentTextChar">
    <w:name w:val="Comment Text Char"/>
    <w:basedOn w:val="DefaultParagraphFont"/>
    <w:link w:val="CommentText"/>
    <w:uiPriority w:val="99"/>
    <w:rsid w:val="00CD3E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3E8F"/>
    <w:rPr>
      <w:b/>
      <w:bCs/>
    </w:rPr>
  </w:style>
  <w:style w:type="character" w:customStyle="1" w:styleId="CommentSubjectChar">
    <w:name w:val="Comment Subject Char"/>
    <w:basedOn w:val="CommentTextChar"/>
    <w:link w:val="CommentSubject"/>
    <w:uiPriority w:val="99"/>
    <w:semiHidden/>
    <w:rsid w:val="00CD3E8F"/>
    <w:rPr>
      <w:rFonts w:ascii="Arial" w:hAnsi="Arial"/>
      <w:b/>
      <w:bCs/>
      <w:sz w:val="20"/>
      <w:szCs w:val="20"/>
    </w:rPr>
  </w:style>
  <w:style w:type="table" w:styleId="TableGrid">
    <w:name w:val="Table Grid"/>
    <w:basedOn w:val="TableNormal"/>
    <w:uiPriority w:val="39"/>
    <w:rsid w:val="00A5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361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361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361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361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36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361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13617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13617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3617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CA4D2D"/>
    <w:pPr>
      <w:spacing w:after="440"/>
    </w:pPr>
    <w:rPr>
      <w:i/>
      <w:iCs/>
      <w:color w:val="323E4F" w:themeColor="text2" w:themeShade="BF"/>
      <w:szCs w:val="18"/>
    </w:rPr>
  </w:style>
  <w:style w:type="table" w:styleId="GridTable1Light">
    <w:name w:val="Grid Table 1 Light"/>
    <w:basedOn w:val="TableNormal"/>
    <w:uiPriority w:val="46"/>
    <w:rsid w:val="003637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37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637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36371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3637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Font">
    <w:name w:val="Table Font"/>
    <w:basedOn w:val="Normal"/>
    <w:qFormat/>
    <w:rsid w:val="003B5794"/>
  </w:style>
  <w:style w:type="paragraph" w:customStyle="1" w:styleId="TableHeader">
    <w:name w:val="Table Header"/>
    <w:basedOn w:val="Normal"/>
    <w:qFormat/>
    <w:rsid w:val="00B2245A"/>
    <w:rPr>
      <w:b/>
    </w:rPr>
  </w:style>
  <w:style w:type="character" w:customStyle="1" w:styleId="Heading5Char">
    <w:name w:val="Heading 5 Char"/>
    <w:basedOn w:val="DefaultParagraphFont"/>
    <w:link w:val="Heading5"/>
    <w:uiPriority w:val="9"/>
    <w:rsid w:val="00B837BC"/>
    <w:rPr>
      <w:rFonts w:ascii="Arial" w:eastAsiaTheme="majorEastAsia" w:hAnsi="Arial" w:cstheme="majorBidi"/>
      <w:i/>
      <w:color w:val="2F5496" w:themeColor="accent1" w:themeShade="BF"/>
    </w:rPr>
  </w:style>
  <w:style w:type="numbering" w:customStyle="1" w:styleId="CurrentList1">
    <w:name w:val="Current List1"/>
    <w:uiPriority w:val="99"/>
    <w:rsid w:val="006B52D4"/>
    <w:pPr>
      <w:numPr>
        <w:numId w:val="26"/>
      </w:numPr>
    </w:pPr>
  </w:style>
  <w:style w:type="numbering" w:customStyle="1" w:styleId="CurrentList2">
    <w:name w:val="Current List2"/>
    <w:uiPriority w:val="99"/>
    <w:rsid w:val="006B52D4"/>
    <w:pPr>
      <w:numPr>
        <w:numId w:val="27"/>
      </w:numPr>
    </w:pPr>
  </w:style>
  <w:style w:type="character" w:customStyle="1" w:styleId="apple-converted-space">
    <w:name w:val="apple-converted-space"/>
    <w:basedOn w:val="DefaultParagraphFont"/>
    <w:rsid w:val="004B7037"/>
  </w:style>
  <w:style w:type="character" w:styleId="UnresolvedMention">
    <w:name w:val="Unresolved Mention"/>
    <w:basedOn w:val="DefaultParagraphFont"/>
    <w:uiPriority w:val="99"/>
    <w:semiHidden/>
    <w:unhideWhenUsed/>
    <w:rsid w:val="00E46D3F"/>
    <w:rPr>
      <w:color w:val="605E5C"/>
      <w:shd w:val="clear" w:color="auto" w:fill="E1DFDD"/>
    </w:rPr>
  </w:style>
  <w:style w:type="character" w:styleId="FollowedHyperlink">
    <w:name w:val="FollowedHyperlink"/>
    <w:basedOn w:val="DefaultParagraphFont"/>
    <w:uiPriority w:val="99"/>
    <w:semiHidden/>
    <w:unhideWhenUsed/>
    <w:rsid w:val="00E46D3F"/>
    <w:rPr>
      <w:color w:val="954F72" w:themeColor="followedHyperlink"/>
      <w:u w:val="single"/>
    </w:rPr>
  </w:style>
  <w:style w:type="paragraph" w:styleId="Revision">
    <w:name w:val="Revision"/>
    <w:hidden/>
    <w:uiPriority w:val="99"/>
    <w:semiHidden/>
    <w:rsid w:val="006A365E"/>
    <w:rPr>
      <w:rFonts w:ascii="Arial" w:hAnsi="Arial"/>
    </w:rPr>
  </w:style>
  <w:style w:type="paragraph" w:styleId="Header">
    <w:name w:val="header"/>
    <w:basedOn w:val="Normal"/>
    <w:link w:val="HeaderChar"/>
    <w:uiPriority w:val="99"/>
    <w:semiHidden/>
    <w:unhideWhenUsed/>
    <w:rsid w:val="008758BF"/>
    <w:pPr>
      <w:tabs>
        <w:tab w:val="center" w:pos="4680"/>
        <w:tab w:val="right" w:pos="9360"/>
      </w:tabs>
      <w:spacing w:before="0" w:after="0"/>
    </w:pPr>
  </w:style>
  <w:style w:type="character" w:customStyle="1" w:styleId="HeaderChar">
    <w:name w:val="Header Char"/>
    <w:basedOn w:val="DefaultParagraphFont"/>
    <w:link w:val="Header"/>
    <w:uiPriority w:val="99"/>
    <w:semiHidden/>
    <w:rsid w:val="008758BF"/>
    <w:rPr>
      <w:rFonts w:ascii="Arial" w:hAnsi="Arial"/>
    </w:rPr>
  </w:style>
  <w:style w:type="character" w:styleId="Mention">
    <w:name w:val="Mention"/>
    <w:basedOn w:val="DefaultParagraphFont"/>
    <w:uiPriority w:val="99"/>
    <w:unhideWhenUsed/>
    <w:rsid w:val="0048328C"/>
    <w:rPr>
      <w:color w:val="2B579A"/>
      <w:shd w:val="clear" w:color="auto" w:fill="E1DFDD"/>
    </w:rPr>
  </w:style>
  <w:style w:type="paragraph" w:styleId="FootnoteText">
    <w:name w:val="footnote text"/>
    <w:basedOn w:val="Normal"/>
    <w:link w:val="FootnoteTextChar"/>
    <w:uiPriority w:val="99"/>
    <w:semiHidden/>
    <w:unhideWhenUsed/>
    <w:rsid w:val="00B63569"/>
    <w:pPr>
      <w:spacing w:before="0" w:after="0"/>
    </w:pPr>
    <w:rPr>
      <w:szCs w:val="20"/>
    </w:rPr>
  </w:style>
  <w:style w:type="character" w:customStyle="1" w:styleId="FootnoteTextChar">
    <w:name w:val="Footnote Text Char"/>
    <w:basedOn w:val="DefaultParagraphFont"/>
    <w:link w:val="FootnoteText"/>
    <w:uiPriority w:val="99"/>
    <w:semiHidden/>
    <w:rsid w:val="00B63569"/>
    <w:rPr>
      <w:rFonts w:ascii="Arial" w:hAnsi="Arial"/>
      <w:szCs w:val="20"/>
    </w:rPr>
  </w:style>
  <w:style w:type="character" w:styleId="FootnoteReference">
    <w:name w:val="footnote reference"/>
    <w:basedOn w:val="DefaultParagraphFont"/>
    <w:uiPriority w:val="99"/>
    <w:semiHidden/>
    <w:unhideWhenUsed/>
    <w:rsid w:val="00367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628">
      <w:bodyDiv w:val="1"/>
      <w:marLeft w:val="0"/>
      <w:marRight w:val="0"/>
      <w:marTop w:val="0"/>
      <w:marBottom w:val="0"/>
      <w:divBdr>
        <w:top w:val="none" w:sz="0" w:space="0" w:color="auto"/>
        <w:left w:val="none" w:sz="0" w:space="0" w:color="auto"/>
        <w:bottom w:val="none" w:sz="0" w:space="0" w:color="auto"/>
        <w:right w:val="none" w:sz="0" w:space="0" w:color="auto"/>
      </w:divBdr>
    </w:div>
    <w:div w:id="45108849">
      <w:bodyDiv w:val="1"/>
      <w:marLeft w:val="0"/>
      <w:marRight w:val="0"/>
      <w:marTop w:val="0"/>
      <w:marBottom w:val="0"/>
      <w:divBdr>
        <w:top w:val="none" w:sz="0" w:space="0" w:color="auto"/>
        <w:left w:val="none" w:sz="0" w:space="0" w:color="auto"/>
        <w:bottom w:val="none" w:sz="0" w:space="0" w:color="auto"/>
        <w:right w:val="none" w:sz="0" w:space="0" w:color="auto"/>
      </w:divBdr>
    </w:div>
    <w:div w:id="88431739">
      <w:bodyDiv w:val="1"/>
      <w:marLeft w:val="0"/>
      <w:marRight w:val="0"/>
      <w:marTop w:val="0"/>
      <w:marBottom w:val="0"/>
      <w:divBdr>
        <w:top w:val="none" w:sz="0" w:space="0" w:color="auto"/>
        <w:left w:val="none" w:sz="0" w:space="0" w:color="auto"/>
        <w:bottom w:val="none" w:sz="0" w:space="0" w:color="auto"/>
        <w:right w:val="none" w:sz="0" w:space="0" w:color="auto"/>
      </w:divBdr>
    </w:div>
    <w:div w:id="110562560">
      <w:bodyDiv w:val="1"/>
      <w:marLeft w:val="0"/>
      <w:marRight w:val="0"/>
      <w:marTop w:val="0"/>
      <w:marBottom w:val="0"/>
      <w:divBdr>
        <w:top w:val="none" w:sz="0" w:space="0" w:color="auto"/>
        <w:left w:val="none" w:sz="0" w:space="0" w:color="auto"/>
        <w:bottom w:val="none" w:sz="0" w:space="0" w:color="auto"/>
        <w:right w:val="none" w:sz="0" w:space="0" w:color="auto"/>
      </w:divBdr>
    </w:div>
    <w:div w:id="119030882">
      <w:bodyDiv w:val="1"/>
      <w:marLeft w:val="0"/>
      <w:marRight w:val="0"/>
      <w:marTop w:val="0"/>
      <w:marBottom w:val="0"/>
      <w:divBdr>
        <w:top w:val="none" w:sz="0" w:space="0" w:color="auto"/>
        <w:left w:val="none" w:sz="0" w:space="0" w:color="auto"/>
        <w:bottom w:val="none" w:sz="0" w:space="0" w:color="auto"/>
        <w:right w:val="none" w:sz="0" w:space="0" w:color="auto"/>
      </w:divBdr>
    </w:div>
    <w:div w:id="143860686">
      <w:bodyDiv w:val="1"/>
      <w:marLeft w:val="0"/>
      <w:marRight w:val="0"/>
      <w:marTop w:val="0"/>
      <w:marBottom w:val="0"/>
      <w:divBdr>
        <w:top w:val="none" w:sz="0" w:space="0" w:color="auto"/>
        <w:left w:val="none" w:sz="0" w:space="0" w:color="auto"/>
        <w:bottom w:val="none" w:sz="0" w:space="0" w:color="auto"/>
        <w:right w:val="none" w:sz="0" w:space="0" w:color="auto"/>
      </w:divBdr>
    </w:div>
    <w:div w:id="146941946">
      <w:bodyDiv w:val="1"/>
      <w:marLeft w:val="0"/>
      <w:marRight w:val="0"/>
      <w:marTop w:val="0"/>
      <w:marBottom w:val="0"/>
      <w:divBdr>
        <w:top w:val="none" w:sz="0" w:space="0" w:color="auto"/>
        <w:left w:val="none" w:sz="0" w:space="0" w:color="auto"/>
        <w:bottom w:val="none" w:sz="0" w:space="0" w:color="auto"/>
        <w:right w:val="none" w:sz="0" w:space="0" w:color="auto"/>
      </w:divBdr>
    </w:div>
    <w:div w:id="206526117">
      <w:bodyDiv w:val="1"/>
      <w:marLeft w:val="0"/>
      <w:marRight w:val="0"/>
      <w:marTop w:val="0"/>
      <w:marBottom w:val="0"/>
      <w:divBdr>
        <w:top w:val="none" w:sz="0" w:space="0" w:color="auto"/>
        <w:left w:val="none" w:sz="0" w:space="0" w:color="auto"/>
        <w:bottom w:val="none" w:sz="0" w:space="0" w:color="auto"/>
        <w:right w:val="none" w:sz="0" w:space="0" w:color="auto"/>
      </w:divBdr>
    </w:div>
    <w:div w:id="216670910">
      <w:bodyDiv w:val="1"/>
      <w:marLeft w:val="0"/>
      <w:marRight w:val="0"/>
      <w:marTop w:val="0"/>
      <w:marBottom w:val="0"/>
      <w:divBdr>
        <w:top w:val="none" w:sz="0" w:space="0" w:color="auto"/>
        <w:left w:val="none" w:sz="0" w:space="0" w:color="auto"/>
        <w:bottom w:val="none" w:sz="0" w:space="0" w:color="auto"/>
        <w:right w:val="none" w:sz="0" w:space="0" w:color="auto"/>
      </w:divBdr>
    </w:div>
    <w:div w:id="249584877">
      <w:bodyDiv w:val="1"/>
      <w:marLeft w:val="0"/>
      <w:marRight w:val="0"/>
      <w:marTop w:val="0"/>
      <w:marBottom w:val="0"/>
      <w:divBdr>
        <w:top w:val="none" w:sz="0" w:space="0" w:color="auto"/>
        <w:left w:val="none" w:sz="0" w:space="0" w:color="auto"/>
        <w:bottom w:val="none" w:sz="0" w:space="0" w:color="auto"/>
        <w:right w:val="none" w:sz="0" w:space="0" w:color="auto"/>
      </w:divBdr>
    </w:div>
    <w:div w:id="274139116">
      <w:bodyDiv w:val="1"/>
      <w:marLeft w:val="0"/>
      <w:marRight w:val="0"/>
      <w:marTop w:val="0"/>
      <w:marBottom w:val="0"/>
      <w:divBdr>
        <w:top w:val="none" w:sz="0" w:space="0" w:color="auto"/>
        <w:left w:val="none" w:sz="0" w:space="0" w:color="auto"/>
        <w:bottom w:val="none" w:sz="0" w:space="0" w:color="auto"/>
        <w:right w:val="none" w:sz="0" w:space="0" w:color="auto"/>
      </w:divBdr>
    </w:div>
    <w:div w:id="278411392">
      <w:bodyDiv w:val="1"/>
      <w:marLeft w:val="0"/>
      <w:marRight w:val="0"/>
      <w:marTop w:val="0"/>
      <w:marBottom w:val="0"/>
      <w:divBdr>
        <w:top w:val="none" w:sz="0" w:space="0" w:color="auto"/>
        <w:left w:val="none" w:sz="0" w:space="0" w:color="auto"/>
        <w:bottom w:val="none" w:sz="0" w:space="0" w:color="auto"/>
        <w:right w:val="none" w:sz="0" w:space="0" w:color="auto"/>
      </w:divBdr>
    </w:div>
    <w:div w:id="363219244">
      <w:bodyDiv w:val="1"/>
      <w:marLeft w:val="0"/>
      <w:marRight w:val="0"/>
      <w:marTop w:val="0"/>
      <w:marBottom w:val="0"/>
      <w:divBdr>
        <w:top w:val="none" w:sz="0" w:space="0" w:color="auto"/>
        <w:left w:val="none" w:sz="0" w:space="0" w:color="auto"/>
        <w:bottom w:val="none" w:sz="0" w:space="0" w:color="auto"/>
        <w:right w:val="none" w:sz="0" w:space="0" w:color="auto"/>
      </w:divBdr>
    </w:div>
    <w:div w:id="369843855">
      <w:bodyDiv w:val="1"/>
      <w:marLeft w:val="0"/>
      <w:marRight w:val="0"/>
      <w:marTop w:val="0"/>
      <w:marBottom w:val="0"/>
      <w:divBdr>
        <w:top w:val="none" w:sz="0" w:space="0" w:color="auto"/>
        <w:left w:val="none" w:sz="0" w:space="0" w:color="auto"/>
        <w:bottom w:val="none" w:sz="0" w:space="0" w:color="auto"/>
        <w:right w:val="none" w:sz="0" w:space="0" w:color="auto"/>
      </w:divBdr>
    </w:div>
    <w:div w:id="378017377">
      <w:bodyDiv w:val="1"/>
      <w:marLeft w:val="0"/>
      <w:marRight w:val="0"/>
      <w:marTop w:val="0"/>
      <w:marBottom w:val="0"/>
      <w:divBdr>
        <w:top w:val="none" w:sz="0" w:space="0" w:color="auto"/>
        <w:left w:val="none" w:sz="0" w:space="0" w:color="auto"/>
        <w:bottom w:val="none" w:sz="0" w:space="0" w:color="auto"/>
        <w:right w:val="none" w:sz="0" w:space="0" w:color="auto"/>
      </w:divBdr>
    </w:div>
    <w:div w:id="378944957">
      <w:bodyDiv w:val="1"/>
      <w:marLeft w:val="0"/>
      <w:marRight w:val="0"/>
      <w:marTop w:val="0"/>
      <w:marBottom w:val="0"/>
      <w:divBdr>
        <w:top w:val="none" w:sz="0" w:space="0" w:color="auto"/>
        <w:left w:val="none" w:sz="0" w:space="0" w:color="auto"/>
        <w:bottom w:val="none" w:sz="0" w:space="0" w:color="auto"/>
        <w:right w:val="none" w:sz="0" w:space="0" w:color="auto"/>
      </w:divBdr>
    </w:div>
    <w:div w:id="382558976">
      <w:bodyDiv w:val="1"/>
      <w:marLeft w:val="0"/>
      <w:marRight w:val="0"/>
      <w:marTop w:val="0"/>
      <w:marBottom w:val="0"/>
      <w:divBdr>
        <w:top w:val="none" w:sz="0" w:space="0" w:color="auto"/>
        <w:left w:val="none" w:sz="0" w:space="0" w:color="auto"/>
        <w:bottom w:val="none" w:sz="0" w:space="0" w:color="auto"/>
        <w:right w:val="none" w:sz="0" w:space="0" w:color="auto"/>
      </w:divBdr>
    </w:div>
    <w:div w:id="419065755">
      <w:bodyDiv w:val="1"/>
      <w:marLeft w:val="0"/>
      <w:marRight w:val="0"/>
      <w:marTop w:val="0"/>
      <w:marBottom w:val="0"/>
      <w:divBdr>
        <w:top w:val="none" w:sz="0" w:space="0" w:color="auto"/>
        <w:left w:val="none" w:sz="0" w:space="0" w:color="auto"/>
        <w:bottom w:val="none" w:sz="0" w:space="0" w:color="auto"/>
        <w:right w:val="none" w:sz="0" w:space="0" w:color="auto"/>
      </w:divBdr>
    </w:div>
    <w:div w:id="422991007">
      <w:bodyDiv w:val="1"/>
      <w:marLeft w:val="0"/>
      <w:marRight w:val="0"/>
      <w:marTop w:val="0"/>
      <w:marBottom w:val="0"/>
      <w:divBdr>
        <w:top w:val="none" w:sz="0" w:space="0" w:color="auto"/>
        <w:left w:val="none" w:sz="0" w:space="0" w:color="auto"/>
        <w:bottom w:val="none" w:sz="0" w:space="0" w:color="auto"/>
        <w:right w:val="none" w:sz="0" w:space="0" w:color="auto"/>
      </w:divBdr>
    </w:div>
    <w:div w:id="432163393">
      <w:bodyDiv w:val="1"/>
      <w:marLeft w:val="0"/>
      <w:marRight w:val="0"/>
      <w:marTop w:val="0"/>
      <w:marBottom w:val="0"/>
      <w:divBdr>
        <w:top w:val="none" w:sz="0" w:space="0" w:color="auto"/>
        <w:left w:val="none" w:sz="0" w:space="0" w:color="auto"/>
        <w:bottom w:val="none" w:sz="0" w:space="0" w:color="auto"/>
        <w:right w:val="none" w:sz="0" w:space="0" w:color="auto"/>
      </w:divBdr>
    </w:div>
    <w:div w:id="447703431">
      <w:bodyDiv w:val="1"/>
      <w:marLeft w:val="0"/>
      <w:marRight w:val="0"/>
      <w:marTop w:val="0"/>
      <w:marBottom w:val="0"/>
      <w:divBdr>
        <w:top w:val="none" w:sz="0" w:space="0" w:color="auto"/>
        <w:left w:val="none" w:sz="0" w:space="0" w:color="auto"/>
        <w:bottom w:val="none" w:sz="0" w:space="0" w:color="auto"/>
        <w:right w:val="none" w:sz="0" w:space="0" w:color="auto"/>
      </w:divBdr>
    </w:div>
    <w:div w:id="527258591">
      <w:bodyDiv w:val="1"/>
      <w:marLeft w:val="0"/>
      <w:marRight w:val="0"/>
      <w:marTop w:val="0"/>
      <w:marBottom w:val="0"/>
      <w:divBdr>
        <w:top w:val="none" w:sz="0" w:space="0" w:color="auto"/>
        <w:left w:val="none" w:sz="0" w:space="0" w:color="auto"/>
        <w:bottom w:val="none" w:sz="0" w:space="0" w:color="auto"/>
        <w:right w:val="none" w:sz="0" w:space="0" w:color="auto"/>
      </w:divBdr>
    </w:div>
    <w:div w:id="530608933">
      <w:bodyDiv w:val="1"/>
      <w:marLeft w:val="0"/>
      <w:marRight w:val="0"/>
      <w:marTop w:val="0"/>
      <w:marBottom w:val="0"/>
      <w:divBdr>
        <w:top w:val="none" w:sz="0" w:space="0" w:color="auto"/>
        <w:left w:val="none" w:sz="0" w:space="0" w:color="auto"/>
        <w:bottom w:val="none" w:sz="0" w:space="0" w:color="auto"/>
        <w:right w:val="none" w:sz="0" w:space="0" w:color="auto"/>
      </w:divBdr>
    </w:div>
    <w:div w:id="594290770">
      <w:bodyDiv w:val="1"/>
      <w:marLeft w:val="0"/>
      <w:marRight w:val="0"/>
      <w:marTop w:val="0"/>
      <w:marBottom w:val="0"/>
      <w:divBdr>
        <w:top w:val="none" w:sz="0" w:space="0" w:color="auto"/>
        <w:left w:val="none" w:sz="0" w:space="0" w:color="auto"/>
        <w:bottom w:val="none" w:sz="0" w:space="0" w:color="auto"/>
        <w:right w:val="none" w:sz="0" w:space="0" w:color="auto"/>
      </w:divBdr>
    </w:div>
    <w:div w:id="597130800">
      <w:bodyDiv w:val="1"/>
      <w:marLeft w:val="0"/>
      <w:marRight w:val="0"/>
      <w:marTop w:val="0"/>
      <w:marBottom w:val="0"/>
      <w:divBdr>
        <w:top w:val="none" w:sz="0" w:space="0" w:color="auto"/>
        <w:left w:val="none" w:sz="0" w:space="0" w:color="auto"/>
        <w:bottom w:val="none" w:sz="0" w:space="0" w:color="auto"/>
        <w:right w:val="none" w:sz="0" w:space="0" w:color="auto"/>
      </w:divBdr>
    </w:div>
    <w:div w:id="615017329">
      <w:bodyDiv w:val="1"/>
      <w:marLeft w:val="0"/>
      <w:marRight w:val="0"/>
      <w:marTop w:val="0"/>
      <w:marBottom w:val="0"/>
      <w:divBdr>
        <w:top w:val="none" w:sz="0" w:space="0" w:color="auto"/>
        <w:left w:val="none" w:sz="0" w:space="0" w:color="auto"/>
        <w:bottom w:val="none" w:sz="0" w:space="0" w:color="auto"/>
        <w:right w:val="none" w:sz="0" w:space="0" w:color="auto"/>
      </w:divBdr>
    </w:div>
    <w:div w:id="631404062">
      <w:bodyDiv w:val="1"/>
      <w:marLeft w:val="0"/>
      <w:marRight w:val="0"/>
      <w:marTop w:val="0"/>
      <w:marBottom w:val="0"/>
      <w:divBdr>
        <w:top w:val="none" w:sz="0" w:space="0" w:color="auto"/>
        <w:left w:val="none" w:sz="0" w:space="0" w:color="auto"/>
        <w:bottom w:val="none" w:sz="0" w:space="0" w:color="auto"/>
        <w:right w:val="none" w:sz="0" w:space="0" w:color="auto"/>
      </w:divBdr>
    </w:div>
    <w:div w:id="632445502">
      <w:bodyDiv w:val="1"/>
      <w:marLeft w:val="0"/>
      <w:marRight w:val="0"/>
      <w:marTop w:val="0"/>
      <w:marBottom w:val="0"/>
      <w:divBdr>
        <w:top w:val="none" w:sz="0" w:space="0" w:color="auto"/>
        <w:left w:val="none" w:sz="0" w:space="0" w:color="auto"/>
        <w:bottom w:val="none" w:sz="0" w:space="0" w:color="auto"/>
        <w:right w:val="none" w:sz="0" w:space="0" w:color="auto"/>
      </w:divBdr>
    </w:div>
    <w:div w:id="635187056">
      <w:bodyDiv w:val="1"/>
      <w:marLeft w:val="0"/>
      <w:marRight w:val="0"/>
      <w:marTop w:val="0"/>
      <w:marBottom w:val="0"/>
      <w:divBdr>
        <w:top w:val="none" w:sz="0" w:space="0" w:color="auto"/>
        <w:left w:val="none" w:sz="0" w:space="0" w:color="auto"/>
        <w:bottom w:val="none" w:sz="0" w:space="0" w:color="auto"/>
        <w:right w:val="none" w:sz="0" w:space="0" w:color="auto"/>
      </w:divBdr>
    </w:div>
    <w:div w:id="649208990">
      <w:bodyDiv w:val="1"/>
      <w:marLeft w:val="0"/>
      <w:marRight w:val="0"/>
      <w:marTop w:val="0"/>
      <w:marBottom w:val="0"/>
      <w:divBdr>
        <w:top w:val="none" w:sz="0" w:space="0" w:color="auto"/>
        <w:left w:val="none" w:sz="0" w:space="0" w:color="auto"/>
        <w:bottom w:val="none" w:sz="0" w:space="0" w:color="auto"/>
        <w:right w:val="none" w:sz="0" w:space="0" w:color="auto"/>
      </w:divBdr>
    </w:div>
    <w:div w:id="706488641">
      <w:bodyDiv w:val="1"/>
      <w:marLeft w:val="0"/>
      <w:marRight w:val="0"/>
      <w:marTop w:val="0"/>
      <w:marBottom w:val="0"/>
      <w:divBdr>
        <w:top w:val="none" w:sz="0" w:space="0" w:color="auto"/>
        <w:left w:val="none" w:sz="0" w:space="0" w:color="auto"/>
        <w:bottom w:val="none" w:sz="0" w:space="0" w:color="auto"/>
        <w:right w:val="none" w:sz="0" w:space="0" w:color="auto"/>
      </w:divBdr>
    </w:div>
    <w:div w:id="741681444">
      <w:bodyDiv w:val="1"/>
      <w:marLeft w:val="0"/>
      <w:marRight w:val="0"/>
      <w:marTop w:val="0"/>
      <w:marBottom w:val="0"/>
      <w:divBdr>
        <w:top w:val="none" w:sz="0" w:space="0" w:color="auto"/>
        <w:left w:val="none" w:sz="0" w:space="0" w:color="auto"/>
        <w:bottom w:val="none" w:sz="0" w:space="0" w:color="auto"/>
        <w:right w:val="none" w:sz="0" w:space="0" w:color="auto"/>
      </w:divBdr>
    </w:div>
    <w:div w:id="761412614">
      <w:bodyDiv w:val="1"/>
      <w:marLeft w:val="0"/>
      <w:marRight w:val="0"/>
      <w:marTop w:val="0"/>
      <w:marBottom w:val="0"/>
      <w:divBdr>
        <w:top w:val="none" w:sz="0" w:space="0" w:color="auto"/>
        <w:left w:val="none" w:sz="0" w:space="0" w:color="auto"/>
        <w:bottom w:val="none" w:sz="0" w:space="0" w:color="auto"/>
        <w:right w:val="none" w:sz="0" w:space="0" w:color="auto"/>
      </w:divBdr>
    </w:div>
    <w:div w:id="810371123">
      <w:bodyDiv w:val="1"/>
      <w:marLeft w:val="0"/>
      <w:marRight w:val="0"/>
      <w:marTop w:val="0"/>
      <w:marBottom w:val="0"/>
      <w:divBdr>
        <w:top w:val="none" w:sz="0" w:space="0" w:color="auto"/>
        <w:left w:val="none" w:sz="0" w:space="0" w:color="auto"/>
        <w:bottom w:val="none" w:sz="0" w:space="0" w:color="auto"/>
        <w:right w:val="none" w:sz="0" w:space="0" w:color="auto"/>
      </w:divBdr>
    </w:div>
    <w:div w:id="835456128">
      <w:bodyDiv w:val="1"/>
      <w:marLeft w:val="0"/>
      <w:marRight w:val="0"/>
      <w:marTop w:val="0"/>
      <w:marBottom w:val="0"/>
      <w:divBdr>
        <w:top w:val="none" w:sz="0" w:space="0" w:color="auto"/>
        <w:left w:val="none" w:sz="0" w:space="0" w:color="auto"/>
        <w:bottom w:val="none" w:sz="0" w:space="0" w:color="auto"/>
        <w:right w:val="none" w:sz="0" w:space="0" w:color="auto"/>
      </w:divBdr>
    </w:div>
    <w:div w:id="842748175">
      <w:bodyDiv w:val="1"/>
      <w:marLeft w:val="0"/>
      <w:marRight w:val="0"/>
      <w:marTop w:val="0"/>
      <w:marBottom w:val="0"/>
      <w:divBdr>
        <w:top w:val="none" w:sz="0" w:space="0" w:color="auto"/>
        <w:left w:val="none" w:sz="0" w:space="0" w:color="auto"/>
        <w:bottom w:val="none" w:sz="0" w:space="0" w:color="auto"/>
        <w:right w:val="none" w:sz="0" w:space="0" w:color="auto"/>
      </w:divBdr>
    </w:div>
    <w:div w:id="859466876">
      <w:bodyDiv w:val="1"/>
      <w:marLeft w:val="0"/>
      <w:marRight w:val="0"/>
      <w:marTop w:val="0"/>
      <w:marBottom w:val="0"/>
      <w:divBdr>
        <w:top w:val="none" w:sz="0" w:space="0" w:color="auto"/>
        <w:left w:val="none" w:sz="0" w:space="0" w:color="auto"/>
        <w:bottom w:val="none" w:sz="0" w:space="0" w:color="auto"/>
        <w:right w:val="none" w:sz="0" w:space="0" w:color="auto"/>
      </w:divBdr>
    </w:div>
    <w:div w:id="872306414">
      <w:bodyDiv w:val="1"/>
      <w:marLeft w:val="0"/>
      <w:marRight w:val="0"/>
      <w:marTop w:val="0"/>
      <w:marBottom w:val="0"/>
      <w:divBdr>
        <w:top w:val="none" w:sz="0" w:space="0" w:color="auto"/>
        <w:left w:val="none" w:sz="0" w:space="0" w:color="auto"/>
        <w:bottom w:val="none" w:sz="0" w:space="0" w:color="auto"/>
        <w:right w:val="none" w:sz="0" w:space="0" w:color="auto"/>
      </w:divBdr>
    </w:div>
    <w:div w:id="892891474">
      <w:bodyDiv w:val="1"/>
      <w:marLeft w:val="0"/>
      <w:marRight w:val="0"/>
      <w:marTop w:val="0"/>
      <w:marBottom w:val="0"/>
      <w:divBdr>
        <w:top w:val="none" w:sz="0" w:space="0" w:color="auto"/>
        <w:left w:val="none" w:sz="0" w:space="0" w:color="auto"/>
        <w:bottom w:val="none" w:sz="0" w:space="0" w:color="auto"/>
        <w:right w:val="none" w:sz="0" w:space="0" w:color="auto"/>
      </w:divBdr>
    </w:div>
    <w:div w:id="909657127">
      <w:bodyDiv w:val="1"/>
      <w:marLeft w:val="0"/>
      <w:marRight w:val="0"/>
      <w:marTop w:val="0"/>
      <w:marBottom w:val="0"/>
      <w:divBdr>
        <w:top w:val="none" w:sz="0" w:space="0" w:color="auto"/>
        <w:left w:val="none" w:sz="0" w:space="0" w:color="auto"/>
        <w:bottom w:val="none" w:sz="0" w:space="0" w:color="auto"/>
        <w:right w:val="none" w:sz="0" w:space="0" w:color="auto"/>
      </w:divBdr>
    </w:div>
    <w:div w:id="934242581">
      <w:bodyDiv w:val="1"/>
      <w:marLeft w:val="0"/>
      <w:marRight w:val="0"/>
      <w:marTop w:val="0"/>
      <w:marBottom w:val="0"/>
      <w:divBdr>
        <w:top w:val="none" w:sz="0" w:space="0" w:color="auto"/>
        <w:left w:val="none" w:sz="0" w:space="0" w:color="auto"/>
        <w:bottom w:val="none" w:sz="0" w:space="0" w:color="auto"/>
        <w:right w:val="none" w:sz="0" w:space="0" w:color="auto"/>
      </w:divBdr>
    </w:div>
    <w:div w:id="946277085">
      <w:bodyDiv w:val="1"/>
      <w:marLeft w:val="0"/>
      <w:marRight w:val="0"/>
      <w:marTop w:val="0"/>
      <w:marBottom w:val="0"/>
      <w:divBdr>
        <w:top w:val="none" w:sz="0" w:space="0" w:color="auto"/>
        <w:left w:val="none" w:sz="0" w:space="0" w:color="auto"/>
        <w:bottom w:val="none" w:sz="0" w:space="0" w:color="auto"/>
        <w:right w:val="none" w:sz="0" w:space="0" w:color="auto"/>
      </w:divBdr>
    </w:div>
    <w:div w:id="958948705">
      <w:bodyDiv w:val="1"/>
      <w:marLeft w:val="0"/>
      <w:marRight w:val="0"/>
      <w:marTop w:val="0"/>
      <w:marBottom w:val="0"/>
      <w:divBdr>
        <w:top w:val="none" w:sz="0" w:space="0" w:color="auto"/>
        <w:left w:val="none" w:sz="0" w:space="0" w:color="auto"/>
        <w:bottom w:val="none" w:sz="0" w:space="0" w:color="auto"/>
        <w:right w:val="none" w:sz="0" w:space="0" w:color="auto"/>
      </w:divBdr>
    </w:div>
    <w:div w:id="974801250">
      <w:bodyDiv w:val="1"/>
      <w:marLeft w:val="0"/>
      <w:marRight w:val="0"/>
      <w:marTop w:val="0"/>
      <w:marBottom w:val="0"/>
      <w:divBdr>
        <w:top w:val="none" w:sz="0" w:space="0" w:color="auto"/>
        <w:left w:val="none" w:sz="0" w:space="0" w:color="auto"/>
        <w:bottom w:val="none" w:sz="0" w:space="0" w:color="auto"/>
        <w:right w:val="none" w:sz="0" w:space="0" w:color="auto"/>
      </w:divBdr>
    </w:div>
    <w:div w:id="998734786">
      <w:bodyDiv w:val="1"/>
      <w:marLeft w:val="0"/>
      <w:marRight w:val="0"/>
      <w:marTop w:val="0"/>
      <w:marBottom w:val="0"/>
      <w:divBdr>
        <w:top w:val="none" w:sz="0" w:space="0" w:color="auto"/>
        <w:left w:val="none" w:sz="0" w:space="0" w:color="auto"/>
        <w:bottom w:val="none" w:sz="0" w:space="0" w:color="auto"/>
        <w:right w:val="none" w:sz="0" w:space="0" w:color="auto"/>
      </w:divBdr>
    </w:div>
    <w:div w:id="1037900500">
      <w:bodyDiv w:val="1"/>
      <w:marLeft w:val="0"/>
      <w:marRight w:val="0"/>
      <w:marTop w:val="0"/>
      <w:marBottom w:val="0"/>
      <w:divBdr>
        <w:top w:val="none" w:sz="0" w:space="0" w:color="auto"/>
        <w:left w:val="none" w:sz="0" w:space="0" w:color="auto"/>
        <w:bottom w:val="none" w:sz="0" w:space="0" w:color="auto"/>
        <w:right w:val="none" w:sz="0" w:space="0" w:color="auto"/>
      </w:divBdr>
    </w:div>
    <w:div w:id="1080524722">
      <w:bodyDiv w:val="1"/>
      <w:marLeft w:val="0"/>
      <w:marRight w:val="0"/>
      <w:marTop w:val="0"/>
      <w:marBottom w:val="0"/>
      <w:divBdr>
        <w:top w:val="none" w:sz="0" w:space="0" w:color="auto"/>
        <w:left w:val="none" w:sz="0" w:space="0" w:color="auto"/>
        <w:bottom w:val="none" w:sz="0" w:space="0" w:color="auto"/>
        <w:right w:val="none" w:sz="0" w:space="0" w:color="auto"/>
      </w:divBdr>
    </w:div>
    <w:div w:id="1092816548">
      <w:bodyDiv w:val="1"/>
      <w:marLeft w:val="0"/>
      <w:marRight w:val="0"/>
      <w:marTop w:val="0"/>
      <w:marBottom w:val="0"/>
      <w:divBdr>
        <w:top w:val="none" w:sz="0" w:space="0" w:color="auto"/>
        <w:left w:val="none" w:sz="0" w:space="0" w:color="auto"/>
        <w:bottom w:val="none" w:sz="0" w:space="0" w:color="auto"/>
        <w:right w:val="none" w:sz="0" w:space="0" w:color="auto"/>
      </w:divBdr>
    </w:div>
    <w:div w:id="1098599051">
      <w:bodyDiv w:val="1"/>
      <w:marLeft w:val="0"/>
      <w:marRight w:val="0"/>
      <w:marTop w:val="0"/>
      <w:marBottom w:val="0"/>
      <w:divBdr>
        <w:top w:val="none" w:sz="0" w:space="0" w:color="auto"/>
        <w:left w:val="none" w:sz="0" w:space="0" w:color="auto"/>
        <w:bottom w:val="none" w:sz="0" w:space="0" w:color="auto"/>
        <w:right w:val="none" w:sz="0" w:space="0" w:color="auto"/>
      </w:divBdr>
    </w:div>
    <w:div w:id="1101101502">
      <w:bodyDiv w:val="1"/>
      <w:marLeft w:val="0"/>
      <w:marRight w:val="0"/>
      <w:marTop w:val="0"/>
      <w:marBottom w:val="0"/>
      <w:divBdr>
        <w:top w:val="none" w:sz="0" w:space="0" w:color="auto"/>
        <w:left w:val="none" w:sz="0" w:space="0" w:color="auto"/>
        <w:bottom w:val="none" w:sz="0" w:space="0" w:color="auto"/>
        <w:right w:val="none" w:sz="0" w:space="0" w:color="auto"/>
      </w:divBdr>
    </w:div>
    <w:div w:id="1110051296">
      <w:bodyDiv w:val="1"/>
      <w:marLeft w:val="0"/>
      <w:marRight w:val="0"/>
      <w:marTop w:val="0"/>
      <w:marBottom w:val="0"/>
      <w:divBdr>
        <w:top w:val="none" w:sz="0" w:space="0" w:color="auto"/>
        <w:left w:val="none" w:sz="0" w:space="0" w:color="auto"/>
        <w:bottom w:val="none" w:sz="0" w:space="0" w:color="auto"/>
        <w:right w:val="none" w:sz="0" w:space="0" w:color="auto"/>
      </w:divBdr>
    </w:div>
    <w:div w:id="1112434349">
      <w:bodyDiv w:val="1"/>
      <w:marLeft w:val="0"/>
      <w:marRight w:val="0"/>
      <w:marTop w:val="0"/>
      <w:marBottom w:val="0"/>
      <w:divBdr>
        <w:top w:val="none" w:sz="0" w:space="0" w:color="auto"/>
        <w:left w:val="none" w:sz="0" w:space="0" w:color="auto"/>
        <w:bottom w:val="none" w:sz="0" w:space="0" w:color="auto"/>
        <w:right w:val="none" w:sz="0" w:space="0" w:color="auto"/>
      </w:divBdr>
    </w:div>
    <w:div w:id="1122378988">
      <w:bodyDiv w:val="1"/>
      <w:marLeft w:val="0"/>
      <w:marRight w:val="0"/>
      <w:marTop w:val="0"/>
      <w:marBottom w:val="0"/>
      <w:divBdr>
        <w:top w:val="none" w:sz="0" w:space="0" w:color="auto"/>
        <w:left w:val="none" w:sz="0" w:space="0" w:color="auto"/>
        <w:bottom w:val="none" w:sz="0" w:space="0" w:color="auto"/>
        <w:right w:val="none" w:sz="0" w:space="0" w:color="auto"/>
      </w:divBdr>
    </w:div>
    <w:div w:id="1176387228">
      <w:bodyDiv w:val="1"/>
      <w:marLeft w:val="0"/>
      <w:marRight w:val="0"/>
      <w:marTop w:val="0"/>
      <w:marBottom w:val="0"/>
      <w:divBdr>
        <w:top w:val="none" w:sz="0" w:space="0" w:color="auto"/>
        <w:left w:val="none" w:sz="0" w:space="0" w:color="auto"/>
        <w:bottom w:val="none" w:sz="0" w:space="0" w:color="auto"/>
        <w:right w:val="none" w:sz="0" w:space="0" w:color="auto"/>
      </w:divBdr>
      <w:divsChild>
        <w:div w:id="1512258589">
          <w:marLeft w:val="0"/>
          <w:marRight w:val="0"/>
          <w:marTop w:val="0"/>
          <w:marBottom w:val="0"/>
          <w:divBdr>
            <w:top w:val="none" w:sz="0" w:space="0" w:color="auto"/>
            <w:left w:val="none" w:sz="0" w:space="0" w:color="auto"/>
            <w:bottom w:val="none" w:sz="0" w:space="0" w:color="auto"/>
            <w:right w:val="none" w:sz="0" w:space="0" w:color="auto"/>
          </w:divBdr>
        </w:div>
      </w:divsChild>
    </w:div>
    <w:div w:id="1189563858">
      <w:bodyDiv w:val="1"/>
      <w:marLeft w:val="0"/>
      <w:marRight w:val="0"/>
      <w:marTop w:val="0"/>
      <w:marBottom w:val="0"/>
      <w:divBdr>
        <w:top w:val="none" w:sz="0" w:space="0" w:color="auto"/>
        <w:left w:val="none" w:sz="0" w:space="0" w:color="auto"/>
        <w:bottom w:val="none" w:sz="0" w:space="0" w:color="auto"/>
        <w:right w:val="none" w:sz="0" w:space="0" w:color="auto"/>
      </w:divBdr>
    </w:div>
    <w:div w:id="1196307469">
      <w:bodyDiv w:val="1"/>
      <w:marLeft w:val="0"/>
      <w:marRight w:val="0"/>
      <w:marTop w:val="0"/>
      <w:marBottom w:val="0"/>
      <w:divBdr>
        <w:top w:val="none" w:sz="0" w:space="0" w:color="auto"/>
        <w:left w:val="none" w:sz="0" w:space="0" w:color="auto"/>
        <w:bottom w:val="none" w:sz="0" w:space="0" w:color="auto"/>
        <w:right w:val="none" w:sz="0" w:space="0" w:color="auto"/>
      </w:divBdr>
    </w:div>
    <w:div w:id="1228996839">
      <w:bodyDiv w:val="1"/>
      <w:marLeft w:val="0"/>
      <w:marRight w:val="0"/>
      <w:marTop w:val="0"/>
      <w:marBottom w:val="0"/>
      <w:divBdr>
        <w:top w:val="none" w:sz="0" w:space="0" w:color="auto"/>
        <w:left w:val="none" w:sz="0" w:space="0" w:color="auto"/>
        <w:bottom w:val="none" w:sz="0" w:space="0" w:color="auto"/>
        <w:right w:val="none" w:sz="0" w:space="0" w:color="auto"/>
      </w:divBdr>
    </w:div>
    <w:div w:id="1252200495">
      <w:bodyDiv w:val="1"/>
      <w:marLeft w:val="0"/>
      <w:marRight w:val="0"/>
      <w:marTop w:val="0"/>
      <w:marBottom w:val="0"/>
      <w:divBdr>
        <w:top w:val="none" w:sz="0" w:space="0" w:color="auto"/>
        <w:left w:val="none" w:sz="0" w:space="0" w:color="auto"/>
        <w:bottom w:val="none" w:sz="0" w:space="0" w:color="auto"/>
        <w:right w:val="none" w:sz="0" w:space="0" w:color="auto"/>
      </w:divBdr>
    </w:div>
    <w:div w:id="1259363527">
      <w:bodyDiv w:val="1"/>
      <w:marLeft w:val="0"/>
      <w:marRight w:val="0"/>
      <w:marTop w:val="0"/>
      <w:marBottom w:val="0"/>
      <w:divBdr>
        <w:top w:val="none" w:sz="0" w:space="0" w:color="auto"/>
        <w:left w:val="none" w:sz="0" w:space="0" w:color="auto"/>
        <w:bottom w:val="none" w:sz="0" w:space="0" w:color="auto"/>
        <w:right w:val="none" w:sz="0" w:space="0" w:color="auto"/>
      </w:divBdr>
    </w:div>
    <w:div w:id="1272321561">
      <w:bodyDiv w:val="1"/>
      <w:marLeft w:val="0"/>
      <w:marRight w:val="0"/>
      <w:marTop w:val="0"/>
      <w:marBottom w:val="0"/>
      <w:divBdr>
        <w:top w:val="none" w:sz="0" w:space="0" w:color="auto"/>
        <w:left w:val="none" w:sz="0" w:space="0" w:color="auto"/>
        <w:bottom w:val="none" w:sz="0" w:space="0" w:color="auto"/>
        <w:right w:val="none" w:sz="0" w:space="0" w:color="auto"/>
      </w:divBdr>
    </w:div>
    <w:div w:id="1302660525">
      <w:bodyDiv w:val="1"/>
      <w:marLeft w:val="0"/>
      <w:marRight w:val="0"/>
      <w:marTop w:val="0"/>
      <w:marBottom w:val="0"/>
      <w:divBdr>
        <w:top w:val="none" w:sz="0" w:space="0" w:color="auto"/>
        <w:left w:val="none" w:sz="0" w:space="0" w:color="auto"/>
        <w:bottom w:val="none" w:sz="0" w:space="0" w:color="auto"/>
        <w:right w:val="none" w:sz="0" w:space="0" w:color="auto"/>
      </w:divBdr>
    </w:div>
    <w:div w:id="1302728510">
      <w:bodyDiv w:val="1"/>
      <w:marLeft w:val="0"/>
      <w:marRight w:val="0"/>
      <w:marTop w:val="0"/>
      <w:marBottom w:val="0"/>
      <w:divBdr>
        <w:top w:val="none" w:sz="0" w:space="0" w:color="auto"/>
        <w:left w:val="none" w:sz="0" w:space="0" w:color="auto"/>
        <w:bottom w:val="none" w:sz="0" w:space="0" w:color="auto"/>
        <w:right w:val="none" w:sz="0" w:space="0" w:color="auto"/>
      </w:divBdr>
    </w:div>
    <w:div w:id="1303467867">
      <w:bodyDiv w:val="1"/>
      <w:marLeft w:val="0"/>
      <w:marRight w:val="0"/>
      <w:marTop w:val="0"/>
      <w:marBottom w:val="0"/>
      <w:divBdr>
        <w:top w:val="none" w:sz="0" w:space="0" w:color="auto"/>
        <w:left w:val="none" w:sz="0" w:space="0" w:color="auto"/>
        <w:bottom w:val="none" w:sz="0" w:space="0" w:color="auto"/>
        <w:right w:val="none" w:sz="0" w:space="0" w:color="auto"/>
      </w:divBdr>
    </w:div>
    <w:div w:id="1345399074">
      <w:bodyDiv w:val="1"/>
      <w:marLeft w:val="0"/>
      <w:marRight w:val="0"/>
      <w:marTop w:val="0"/>
      <w:marBottom w:val="0"/>
      <w:divBdr>
        <w:top w:val="none" w:sz="0" w:space="0" w:color="auto"/>
        <w:left w:val="none" w:sz="0" w:space="0" w:color="auto"/>
        <w:bottom w:val="none" w:sz="0" w:space="0" w:color="auto"/>
        <w:right w:val="none" w:sz="0" w:space="0" w:color="auto"/>
      </w:divBdr>
    </w:div>
    <w:div w:id="1349482302">
      <w:bodyDiv w:val="1"/>
      <w:marLeft w:val="0"/>
      <w:marRight w:val="0"/>
      <w:marTop w:val="0"/>
      <w:marBottom w:val="0"/>
      <w:divBdr>
        <w:top w:val="none" w:sz="0" w:space="0" w:color="auto"/>
        <w:left w:val="none" w:sz="0" w:space="0" w:color="auto"/>
        <w:bottom w:val="none" w:sz="0" w:space="0" w:color="auto"/>
        <w:right w:val="none" w:sz="0" w:space="0" w:color="auto"/>
      </w:divBdr>
    </w:div>
    <w:div w:id="1426999175">
      <w:bodyDiv w:val="1"/>
      <w:marLeft w:val="0"/>
      <w:marRight w:val="0"/>
      <w:marTop w:val="0"/>
      <w:marBottom w:val="0"/>
      <w:divBdr>
        <w:top w:val="none" w:sz="0" w:space="0" w:color="auto"/>
        <w:left w:val="none" w:sz="0" w:space="0" w:color="auto"/>
        <w:bottom w:val="none" w:sz="0" w:space="0" w:color="auto"/>
        <w:right w:val="none" w:sz="0" w:space="0" w:color="auto"/>
      </w:divBdr>
    </w:div>
    <w:div w:id="1431241316">
      <w:bodyDiv w:val="1"/>
      <w:marLeft w:val="0"/>
      <w:marRight w:val="0"/>
      <w:marTop w:val="0"/>
      <w:marBottom w:val="0"/>
      <w:divBdr>
        <w:top w:val="none" w:sz="0" w:space="0" w:color="auto"/>
        <w:left w:val="none" w:sz="0" w:space="0" w:color="auto"/>
        <w:bottom w:val="none" w:sz="0" w:space="0" w:color="auto"/>
        <w:right w:val="none" w:sz="0" w:space="0" w:color="auto"/>
      </w:divBdr>
    </w:div>
    <w:div w:id="1442608865">
      <w:bodyDiv w:val="1"/>
      <w:marLeft w:val="0"/>
      <w:marRight w:val="0"/>
      <w:marTop w:val="0"/>
      <w:marBottom w:val="0"/>
      <w:divBdr>
        <w:top w:val="none" w:sz="0" w:space="0" w:color="auto"/>
        <w:left w:val="none" w:sz="0" w:space="0" w:color="auto"/>
        <w:bottom w:val="none" w:sz="0" w:space="0" w:color="auto"/>
        <w:right w:val="none" w:sz="0" w:space="0" w:color="auto"/>
      </w:divBdr>
    </w:div>
    <w:div w:id="1507211724">
      <w:bodyDiv w:val="1"/>
      <w:marLeft w:val="0"/>
      <w:marRight w:val="0"/>
      <w:marTop w:val="0"/>
      <w:marBottom w:val="0"/>
      <w:divBdr>
        <w:top w:val="none" w:sz="0" w:space="0" w:color="auto"/>
        <w:left w:val="none" w:sz="0" w:space="0" w:color="auto"/>
        <w:bottom w:val="none" w:sz="0" w:space="0" w:color="auto"/>
        <w:right w:val="none" w:sz="0" w:space="0" w:color="auto"/>
      </w:divBdr>
    </w:div>
    <w:div w:id="1519199610">
      <w:bodyDiv w:val="1"/>
      <w:marLeft w:val="0"/>
      <w:marRight w:val="0"/>
      <w:marTop w:val="0"/>
      <w:marBottom w:val="0"/>
      <w:divBdr>
        <w:top w:val="none" w:sz="0" w:space="0" w:color="auto"/>
        <w:left w:val="none" w:sz="0" w:space="0" w:color="auto"/>
        <w:bottom w:val="none" w:sz="0" w:space="0" w:color="auto"/>
        <w:right w:val="none" w:sz="0" w:space="0" w:color="auto"/>
      </w:divBdr>
      <w:divsChild>
        <w:div w:id="994994122">
          <w:marLeft w:val="0"/>
          <w:marRight w:val="0"/>
          <w:marTop w:val="0"/>
          <w:marBottom w:val="0"/>
          <w:divBdr>
            <w:top w:val="none" w:sz="0" w:space="0" w:color="auto"/>
            <w:left w:val="none" w:sz="0" w:space="0" w:color="auto"/>
            <w:bottom w:val="none" w:sz="0" w:space="0" w:color="auto"/>
            <w:right w:val="none" w:sz="0" w:space="0" w:color="auto"/>
          </w:divBdr>
        </w:div>
      </w:divsChild>
    </w:div>
    <w:div w:id="1523128695">
      <w:bodyDiv w:val="1"/>
      <w:marLeft w:val="0"/>
      <w:marRight w:val="0"/>
      <w:marTop w:val="0"/>
      <w:marBottom w:val="0"/>
      <w:divBdr>
        <w:top w:val="none" w:sz="0" w:space="0" w:color="auto"/>
        <w:left w:val="none" w:sz="0" w:space="0" w:color="auto"/>
        <w:bottom w:val="none" w:sz="0" w:space="0" w:color="auto"/>
        <w:right w:val="none" w:sz="0" w:space="0" w:color="auto"/>
      </w:divBdr>
    </w:div>
    <w:div w:id="1574468647">
      <w:bodyDiv w:val="1"/>
      <w:marLeft w:val="0"/>
      <w:marRight w:val="0"/>
      <w:marTop w:val="0"/>
      <w:marBottom w:val="0"/>
      <w:divBdr>
        <w:top w:val="none" w:sz="0" w:space="0" w:color="auto"/>
        <w:left w:val="none" w:sz="0" w:space="0" w:color="auto"/>
        <w:bottom w:val="none" w:sz="0" w:space="0" w:color="auto"/>
        <w:right w:val="none" w:sz="0" w:space="0" w:color="auto"/>
      </w:divBdr>
    </w:div>
    <w:div w:id="1600528160">
      <w:bodyDiv w:val="1"/>
      <w:marLeft w:val="0"/>
      <w:marRight w:val="0"/>
      <w:marTop w:val="0"/>
      <w:marBottom w:val="0"/>
      <w:divBdr>
        <w:top w:val="none" w:sz="0" w:space="0" w:color="auto"/>
        <w:left w:val="none" w:sz="0" w:space="0" w:color="auto"/>
        <w:bottom w:val="none" w:sz="0" w:space="0" w:color="auto"/>
        <w:right w:val="none" w:sz="0" w:space="0" w:color="auto"/>
      </w:divBdr>
    </w:div>
    <w:div w:id="1682582749">
      <w:bodyDiv w:val="1"/>
      <w:marLeft w:val="0"/>
      <w:marRight w:val="0"/>
      <w:marTop w:val="0"/>
      <w:marBottom w:val="0"/>
      <w:divBdr>
        <w:top w:val="none" w:sz="0" w:space="0" w:color="auto"/>
        <w:left w:val="none" w:sz="0" w:space="0" w:color="auto"/>
        <w:bottom w:val="none" w:sz="0" w:space="0" w:color="auto"/>
        <w:right w:val="none" w:sz="0" w:space="0" w:color="auto"/>
      </w:divBdr>
    </w:div>
    <w:div w:id="1696619568">
      <w:bodyDiv w:val="1"/>
      <w:marLeft w:val="0"/>
      <w:marRight w:val="0"/>
      <w:marTop w:val="0"/>
      <w:marBottom w:val="0"/>
      <w:divBdr>
        <w:top w:val="none" w:sz="0" w:space="0" w:color="auto"/>
        <w:left w:val="none" w:sz="0" w:space="0" w:color="auto"/>
        <w:bottom w:val="none" w:sz="0" w:space="0" w:color="auto"/>
        <w:right w:val="none" w:sz="0" w:space="0" w:color="auto"/>
      </w:divBdr>
    </w:div>
    <w:div w:id="1723287297">
      <w:bodyDiv w:val="1"/>
      <w:marLeft w:val="0"/>
      <w:marRight w:val="0"/>
      <w:marTop w:val="0"/>
      <w:marBottom w:val="0"/>
      <w:divBdr>
        <w:top w:val="none" w:sz="0" w:space="0" w:color="auto"/>
        <w:left w:val="none" w:sz="0" w:space="0" w:color="auto"/>
        <w:bottom w:val="none" w:sz="0" w:space="0" w:color="auto"/>
        <w:right w:val="none" w:sz="0" w:space="0" w:color="auto"/>
      </w:divBdr>
    </w:div>
    <w:div w:id="1730424765">
      <w:bodyDiv w:val="1"/>
      <w:marLeft w:val="0"/>
      <w:marRight w:val="0"/>
      <w:marTop w:val="0"/>
      <w:marBottom w:val="0"/>
      <w:divBdr>
        <w:top w:val="none" w:sz="0" w:space="0" w:color="auto"/>
        <w:left w:val="none" w:sz="0" w:space="0" w:color="auto"/>
        <w:bottom w:val="none" w:sz="0" w:space="0" w:color="auto"/>
        <w:right w:val="none" w:sz="0" w:space="0" w:color="auto"/>
      </w:divBdr>
    </w:div>
    <w:div w:id="1750155390">
      <w:bodyDiv w:val="1"/>
      <w:marLeft w:val="0"/>
      <w:marRight w:val="0"/>
      <w:marTop w:val="0"/>
      <w:marBottom w:val="0"/>
      <w:divBdr>
        <w:top w:val="none" w:sz="0" w:space="0" w:color="auto"/>
        <w:left w:val="none" w:sz="0" w:space="0" w:color="auto"/>
        <w:bottom w:val="none" w:sz="0" w:space="0" w:color="auto"/>
        <w:right w:val="none" w:sz="0" w:space="0" w:color="auto"/>
      </w:divBdr>
    </w:div>
    <w:div w:id="1750543194">
      <w:bodyDiv w:val="1"/>
      <w:marLeft w:val="0"/>
      <w:marRight w:val="0"/>
      <w:marTop w:val="0"/>
      <w:marBottom w:val="0"/>
      <w:divBdr>
        <w:top w:val="none" w:sz="0" w:space="0" w:color="auto"/>
        <w:left w:val="none" w:sz="0" w:space="0" w:color="auto"/>
        <w:bottom w:val="none" w:sz="0" w:space="0" w:color="auto"/>
        <w:right w:val="none" w:sz="0" w:space="0" w:color="auto"/>
      </w:divBdr>
    </w:div>
    <w:div w:id="1808937711">
      <w:bodyDiv w:val="1"/>
      <w:marLeft w:val="0"/>
      <w:marRight w:val="0"/>
      <w:marTop w:val="0"/>
      <w:marBottom w:val="0"/>
      <w:divBdr>
        <w:top w:val="none" w:sz="0" w:space="0" w:color="auto"/>
        <w:left w:val="none" w:sz="0" w:space="0" w:color="auto"/>
        <w:bottom w:val="none" w:sz="0" w:space="0" w:color="auto"/>
        <w:right w:val="none" w:sz="0" w:space="0" w:color="auto"/>
      </w:divBdr>
    </w:div>
    <w:div w:id="1821726409">
      <w:bodyDiv w:val="1"/>
      <w:marLeft w:val="0"/>
      <w:marRight w:val="0"/>
      <w:marTop w:val="0"/>
      <w:marBottom w:val="0"/>
      <w:divBdr>
        <w:top w:val="none" w:sz="0" w:space="0" w:color="auto"/>
        <w:left w:val="none" w:sz="0" w:space="0" w:color="auto"/>
        <w:bottom w:val="none" w:sz="0" w:space="0" w:color="auto"/>
        <w:right w:val="none" w:sz="0" w:space="0" w:color="auto"/>
      </w:divBdr>
    </w:div>
    <w:div w:id="1848522270">
      <w:bodyDiv w:val="1"/>
      <w:marLeft w:val="0"/>
      <w:marRight w:val="0"/>
      <w:marTop w:val="0"/>
      <w:marBottom w:val="0"/>
      <w:divBdr>
        <w:top w:val="none" w:sz="0" w:space="0" w:color="auto"/>
        <w:left w:val="none" w:sz="0" w:space="0" w:color="auto"/>
        <w:bottom w:val="none" w:sz="0" w:space="0" w:color="auto"/>
        <w:right w:val="none" w:sz="0" w:space="0" w:color="auto"/>
      </w:divBdr>
    </w:div>
    <w:div w:id="1850369673">
      <w:bodyDiv w:val="1"/>
      <w:marLeft w:val="0"/>
      <w:marRight w:val="0"/>
      <w:marTop w:val="0"/>
      <w:marBottom w:val="0"/>
      <w:divBdr>
        <w:top w:val="none" w:sz="0" w:space="0" w:color="auto"/>
        <w:left w:val="none" w:sz="0" w:space="0" w:color="auto"/>
        <w:bottom w:val="none" w:sz="0" w:space="0" w:color="auto"/>
        <w:right w:val="none" w:sz="0" w:space="0" w:color="auto"/>
      </w:divBdr>
    </w:div>
    <w:div w:id="1874727854">
      <w:bodyDiv w:val="1"/>
      <w:marLeft w:val="0"/>
      <w:marRight w:val="0"/>
      <w:marTop w:val="0"/>
      <w:marBottom w:val="0"/>
      <w:divBdr>
        <w:top w:val="none" w:sz="0" w:space="0" w:color="auto"/>
        <w:left w:val="none" w:sz="0" w:space="0" w:color="auto"/>
        <w:bottom w:val="none" w:sz="0" w:space="0" w:color="auto"/>
        <w:right w:val="none" w:sz="0" w:space="0" w:color="auto"/>
      </w:divBdr>
    </w:div>
    <w:div w:id="1959095975">
      <w:bodyDiv w:val="1"/>
      <w:marLeft w:val="0"/>
      <w:marRight w:val="0"/>
      <w:marTop w:val="0"/>
      <w:marBottom w:val="0"/>
      <w:divBdr>
        <w:top w:val="none" w:sz="0" w:space="0" w:color="auto"/>
        <w:left w:val="none" w:sz="0" w:space="0" w:color="auto"/>
        <w:bottom w:val="none" w:sz="0" w:space="0" w:color="auto"/>
        <w:right w:val="none" w:sz="0" w:space="0" w:color="auto"/>
      </w:divBdr>
    </w:div>
    <w:div w:id="1962416342">
      <w:bodyDiv w:val="1"/>
      <w:marLeft w:val="0"/>
      <w:marRight w:val="0"/>
      <w:marTop w:val="0"/>
      <w:marBottom w:val="0"/>
      <w:divBdr>
        <w:top w:val="none" w:sz="0" w:space="0" w:color="auto"/>
        <w:left w:val="none" w:sz="0" w:space="0" w:color="auto"/>
        <w:bottom w:val="none" w:sz="0" w:space="0" w:color="auto"/>
        <w:right w:val="none" w:sz="0" w:space="0" w:color="auto"/>
      </w:divBdr>
    </w:div>
    <w:div w:id="2002850743">
      <w:bodyDiv w:val="1"/>
      <w:marLeft w:val="0"/>
      <w:marRight w:val="0"/>
      <w:marTop w:val="0"/>
      <w:marBottom w:val="0"/>
      <w:divBdr>
        <w:top w:val="none" w:sz="0" w:space="0" w:color="auto"/>
        <w:left w:val="none" w:sz="0" w:space="0" w:color="auto"/>
        <w:bottom w:val="none" w:sz="0" w:space="0" w:color="auto"/>
        <w:right w:val="none" w:sz="0" w:space="0" w:color="auto"/>
      </w:divBdr>
    </w:div>
    <w:div w:id="2009092234">
      <w:bodyDiv w:val="1"/>
      <w:marLeft w:val="0"/>
      <w:marRight w:val="0"/>
      <w:marTop w:val="0"/>
      <w:marBottom w:val="0"/>
      <w:divBdr>
        <w:top w:val="none" w:sz="0" w:space="0" w:color="auto"/>
        <w:left w:val="none" w:sz="0" w:space="0" w:color="auto"/>
        <w:bottom w:val="none" w:sz="0" w:space="0" w:color="auto"/>
        <w:right w:val="none" w:sz="0" w:space="0" w:color="auto"/>
      </w:divBdr>
    </w:div>
    <w:div w:id="2015569633">
      <w:bodyDiv w:val="1"/>
      <w:marLeft w:val="0"/>
      <w:marRight w:val="0"/>
      <w:marTop w:val="0"/>
      <w:marBottom w:val="0"/>
      <w:divBdr>
        <w:top w:val="none" w:sz="0" w:space="0" w:color="auto"/>
        <w:left w:val="none" w:sz="0" w:space="0" w:color="auto"/>
        <w:bottom w:val="none" w:sz="0" w:space="0" w:color="auto"/>
        <w:right w:val="none" w:sz="0" w:space="0" w:color="auto"/>
      </w:divBdr>
    </w:div>
    <w:div w:id="2018841742">
      <w:bodyDiv w:val="1"/>
      <w:marLeft w:val="0"/>
      <w:marRight w:val="0"/>
      <w:marTop w:val="0"/>
      <w:marBottom w:val="0"/>
      <w:divBdr>
        <w:top w:val="none" w:sz="0" w:space="0" w:color="auto"/>
        <w:left w:val="none" w:sz="0" w:space="0" w:color="auto"/>
        <w:bottom w:val="none" w:sz="0" w:space="0" w:color="auto"/>
        <w:right w:val="none" w:sz="0" w:space="0" w:color="auto"/>
      </w:divBdr>
    </w:div>
    <w:div w:id="2030451350">
      <w:bodyDiv w:val="1"/>
      <w:marLeft w:val="0"/>
      <w:marRight w:val="0"/>
      <w:marTop w:val="0"/>
      <w:marBottom w:val="0"/>
      <w:divBdr>
        <w:top w:val="none" w:sz="0" w:space="0" w:color="auto"/>
        <w:left w:val="none" w:sz="0" w:space="0" w:color="auto"/>
        <w:bottom w:val="none" w:sz="0" w:space="0" w:color="auto"/>
        <w:right w:val="none" w:sz="0" w:space="0" w:color="auto"/>
      </w:divBdr>
    </w:div>
    <w:div w:id="2057702103">
      <w:bodyDiv w:val="1"/>
      <w:marLeft w:val="0"/>
      <w:marRight w:val="0"/>
      <w:marTop w:val="0"/>
      <w:marBottom w:val="0"/>
      <w:divBdr>
        <w:top w:val="none" w:sz="0" w:space="0" w:color="auto"/>
        <w:left w:val="none" w:sz="0" w:space="0" w:color="auto"/>
        <w:bottom w:val="none" w:sz="0" w:space="0" w:color="auto"/>
        <w:right w:val="none" w:sz="0" w:space="0" w:color="auto"/>
      </w:divBdr>
      <w:divsChild>
        <w:div w:id="1916359068">
          <w:marLeft w:val="0"/>
          <w:marRight w:val="0"/>
          <w:marTop w:val="0"/>
          <w:marBottom w:val="0"/>
          <w:divBdr>
            <w:top w:val="none" w:sz="0" w:space="0" w:color="auto"/>
            <w:left w:val="none" w:sz="0" w:space="0" w:color="auto"/>
            <w:bottom w:val="none" w:sz="0" w:space="0" w:color="auto"/>
            <w:right w:val="none" w:sz="0" w:space="0" w:color="auto"/>
          </w:divBdr>
        </w:div>
      </w:divsChild>
    </w:div>
    <w:div w:id="2067099355">
      <w:bodyDiv w:val="1"/>
      <w:marLeft w:val="0"/>
      <w:marRight w:val="0"/>
      <w:marTop w:val="0"/>
      <w:marBottom w:val="0"/>
      <w:divBdr>
        <w:top w:val="none" w:sz="0" w:space="0" w:color="auto"/>
        <w:left w:val="none" w:sz="0" w:space="0" w:color="auto"/>
        <w:bottom w:val="none" w:sz="0" w:space="0" w:color="auto"/>
        <w:right w:val="none" w:sz="0" w:space="0" w:color="auto"/>
      </w:divBdr>
    </w:div>
    <w:div w:id="2070960424">
      <w:bodyDiv w:val="1"/>
      <w:marLeft w:val="0"/>
      <w:marRight w:val="0"/>
      <w:marTop w:val="0"/>
      <w:marBottom w:val="0"/>
      <w:divBdr>
        <w:top w:val="none" w:sz="0" w:space="0" w:color="auto"/>
        <w:left w:val="none" w:sz="0" w:space="0" w:color="auto"/>
        <w:bottom w:val="none" w:sz="0" w:space="0" w:color="auto"/>
        <w:right w:val="none" w:sz="0" w:space="0" w:color="auto"/>
      </w:divBdr>
    </w:div>
    <w:div w:id="2076930564">
      <w:bodyDiv w:val="1"/>
      <w:marLeft w:val="0"/>
      <w:marRight w:val="0"/>
      <w:marTop w:val="0"/>
      <w:marBottom w:val="0"/>
      <w:divBdr>
        <w:top w:val="none" w:sz="0" w:space="0" w:color="auto"/>
        <w:left w:val="none" w:sz="0" w:space="0" w:color="auto"/>
        <w:bottom w:val="none" w:sz="0" w:space="0" w:color="auto"/>
        <w:right w:val="none" w:sz="0" w:space="0" w:color="auto"/>
      </w:divBdr>
    </w:div>
    <w:div w:id="2084057819">
      <w:bodyDiv w:val="1"/>
      <w:marLeft w:val="0"/>
      <w:marRight w:val="0"/>
      <w:marTop w:val="0"/>
      <w:marBottom w:val="0"/>
      <w:divBdr>
        <w:top w:val="none" w:sz="0" w:space="0" w:color="auto"/>
        <w:left w:val="none" w:sz="0" w:space="0" w:color="auto"/>
        <w:bottom w:val="none" w:sz="0" w:space="0" w:color="auto"/>
        <w:right w:val="none" w:sz="0" w:space="0" w:color="auto"/>
      </w:divBdr>
    </w:div>
    <w:div w:id="2085954296">
      <w:bodyDiv w:val="1"/>
      <w:marLeft w:val="0"/>
      <w:marRight w:val="0"/>
      <w:marTop w:val="0"/>
      <w:marBottom w:val="0"/>
      <w:divBdr>
        <w:top w:val="none" w:sz="0" w:space="0" w:color="auto"/>
        <w:left w:val="none" w:sz="0" w:space="0" w:color="auto"/>
        <w:bottom w:val="none" w:sz="0" w:space="0" w:color="auto"/>
        <w:right w:val="none" w:sz="0" w:space="0" w:color="auto"/>
      </w:divBdr>
    </w:div>
    <w:div w:id="2094088468">
      <w:bodyDiv w:val="1"/>
      <w:marLeft w:val="0"/>
      <w:marRight w:val="0"/>
      <w:marTop w:val="0"/>
      <w:marBottom w:val="0"/>
      <w:divBdr>
        <w:top w:val="none" w:sz="0" w:space="0" w:color="auto"/>
        <w:left w:val="none" w:sz="0" w:space="0" w:color="auto"/>
        <w:bottom w:val="none" w:sz="0" w:space="0" w:color="auto"/>
        <w:right w:val="none" w:sz="0" w:space="0" w:color="auto"/>
      </w:divBdr>
    </w:div>
    <w:div w:id="2094620185">
      <w:bodyDiv w:val="1"/>
      <w:marLeft w:val="0"/>
      <w:marRight w:val="0"/>
      <w:marTop w:val="0"/>
      <w:marBottom w:val="0"/>
      <w:divBdr>
        <w:top w:val="none" w:sz="0" w:space="0" w:color="auto"/>
        <w:left w:val="none" w:sz="0" w:space="0" w:color="auto"/>
        <w:bottom w:val="none" w:sz="0" w:space="0" w:color="auto"/>
        <w:right w:val="none" w:sz="0" w:space="0" w:color="auto"/>
      </w:divBdr>
    </w:div>
    <w:div w:id="2104568894">
      <w:bodyDiv w:val="1"/>
      <w:marLeft w:val="0"/>
      <w:marRight w:val="0"/>
      <w:marTop w:val="0"/>
      <w:marBottom w:val="0"/>
      <w:divBdr>
        <w:top w:val="none" w:sz="0" w:space="0" w:color="auto"/>
        <w:left w:val="none" w:sz="0" w:space="0" w:color="auto"/>
        <w:bottom w:val="none" w:sz="0" w:space="0" w:color="auto"/>
        <w:right w:val="none" w:sz="0" w:space="0" w:color="auto"/>
      </w:divBdr>
    </w:div>
    <w:div w:id="2105222022">
      <w:bodyDiv w:val="1"/>
      <w:marLeft w:val="0"/>
      <w:marRight w:val="0"/>
      <w:marTop w:val="0"/>
      <w:marBottom w:val="0"/>
      <w:divBdr>
        <w:top w:val="none" w:sz="0" w:space="0" w:color="auto"/>
        <w:left w:val="none" w:sz="0" w:space="0" w:color="auto"/>
        <w:bottom w:val="none" w:sz="0" w:space="0" w:color="auto"/>
        <w:right w:val="none" w:sz="0" w:space="0" w:color="auto"/>
      </w:divBdr>
    </w:div>
    <w:div w:id="2108118421">
      <w:bodyDiv w:val="1"/>
      <w:marLeft w:val="0"/>
      <w:marRight w:val="0"/>
      <w:marTop w:val="0"/>
      <w:marBottom w:val="0"/>
      <w:divBdr>
        <w:top w:val="none" w:sz="0" w:space="0" w:color="auto"/>
        <w:left w:val="none" w:sz="0" w:space="0" w:color="auto"/>
        <w:bottom w:val="none" w:sz="0" w:space="0" w:color="auto"/>
        <w:right w:val="none" w:sz="0" w:space="0" w:color="auto"/>
      </w:divBdr>
    </w:div>
    <w:div w:id="2109498981">
      <w:bodyDiv w:val="1"/>
      <w:marLeft w:val="0"/>
      <w:marRight w:val="0"/>
      <w:marTop w:val="0"/>
      <w:marBottom w:val="0"/>
      <w:divBdr>
        <w:top w:val="none" w:sz="0" w:space="0" w:color="auto"/>
        <w:left w:val="none" w:sz="0" w:space="0" w:color="auto"/>
        <w:bottom w:val="none" w:sz="0" w:space="0" w:color="auto"/>
        <w:right w:val="none" w:sz="0" w:space="0" w:color="auto"/>
      </w:divBdr>
    </w:div>
    <w:div w:id="21313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cessiblelibraries.ca/resources/national-network-for-equitable-library-service-accessible-formats/" TargetMode="External"/><Relationship Id="rId117" Type="http://schemas.openxmlformats.org/officeDocument/2006/relationships/hyperlink" Target="https://accessiblelibraries.ca/resources/panel-discussion-creating-accessible-social-media-and-marketing/" TargetMode="External"/><Relationship Id="rId21" Type="http://schemas.openxmlformats.org/officeDocument/2006/relationships/hyperlink" Target="https://accessiblelibraries.ca/resources/accessibility-support-for-library-members-staff/" TargetMode="External"/><Relationship Id="rId42" Type="http://schemas.openxmlformats.org/officeDocument/2006/relationships/hyperlink" Target="https://accessiblelibraries.ca/resources/accessible-presentation-getting-started-slides/" TargetMode="External"/><Relationship Id="rId47" Type="http://schemas.openxmlformats.org/officeDocument/2006/relationships/hyperlink" Target="https://accessiblelibraries.ca/resources/the-7-principles-of-universal-design/" TargetMode="External"/><Relationship Id="rId63" Type="http://schemas.openxmlformats.org/officeDocument/2006/relationships/hyperlink" Target="https://accessiblelibraries.ca/resources/accessible-library-programming-for-kids-and-teens/" TargetMode="External"/><Relationship Id="rId68" Type="http://schemas.openxmlformats.org/officeDocument/2006/relationships/hyperlink" Target="https://accessiblelibraries.ca/resources/checklist-accessibility-101/" TargetMode="External"/><Relationship Id="rId84" Type="http://schemas.openxmlformats.org/officeDocument/2006/relationships/hyperlink" Target="https://accessiblelibraries.ca/resources/library-accessibility-features/" TargetMode="External"/><Relationship Id="rId89" Type="http://schemas.openxmlformats.org/officeDocument/2006/relationships/hyperlink" Target="https://accessiblelibraries.ca/resources/authors-with-disabilities-read-harder-2022/" TargetMode="External"/><Relationship Id="rId112" Type="http://schemas.openxmlformats.org/officeDocument/2006/relationships/hyperlink" Target="https://accessiblelibraries.ca/resources/adaptive-umbrella/" TargetMode="External"/><Relationship Id="rId16" Type="http://schemas.openxmlformats.org/officeDocument/2006/relationships/hyperlink" Target="https://accessiblelibraries.ca/resources/cfla-guidelines-on-library-and-information-services-for-people-with-disabilities/" TargetMode="External"/><Relationship Id="rId107" Type="http://schemas.openxmlformats.org/officeDocument/2006/relationships/hyperlink" Target="https://accessiblelibraries.ca/resources/powered-accessible-spaces-101/" TargetMode="External"/><Relationship Id="rId11" Type="http://schemas.openxmlformats.org/officeDocument/2006/relationships/hyperlink" Target="https://accessiblelibraries.ca/resources/project-enable/" TargetMode="External"/><Relationship Id="rId32" Type="http://schemas.openxmlformats.org/officeDocument/2006/relationships/hyperlink" Target="https://accessiblelibraries.ca/resources/a-novel-mind/" TargetMode="External"/><Relationship Id="rId37" Type="http://schemas.openxmlformats.org/officeDocument/2006/relationships/hyperlink" Target="https://accessiblelibraries.ca/resources/accessibility-auditing-resources/" TargetMode="External"/><Relationship Id="rId53" Type="http://schemas.openxmlformats.org/officeDocument/2006/relationships/hyperlink" Target="https://accessiblelibraries.ca/resources/adaptive-umbrella/" TargetMode="External"/><Relationship Id="rId58" Type="http://schemas.openxmlformats.org/officeDocument/2006/relationships/hyperlink" Target="https://accessiblelibraries.ca/resources/panel-discussion-creating-accessible-social-media-and-marketing/" TargetMode="External"/><Relationship Id="rId74" Type="http://schemas.openxmlformats.org/officeDocument/2006/relationships/hyperlink" Target="https://accessiblelibraries.ca/resources/checklist-accessibility-101/" TargetMode="External"/><Relationship Id="rId79" Type="http://schemas.openxmlformats.org/officeDocument/2006/relationships/hyperlink" Target="https://accessiblelibraries.ca/resources/accessible-canada-act/" TargetMode="External"/><Relationship Id="rId102" Type="http://schemas.openxmlformats.org/officeDocument/2006/relationships/hyperlink" Target="https://accessiblelibraries.ca/resources/questions-for-vendors-company-accessibility-policies/" TargetMode="External"/><Relationship Id="rId123" Type="http://schemas.openxmlformats.org/officeDocument/2006/relationships/hyperlink" Target="https://accessiblelibraries.ca/resources/adaptive-umbrella/" TargetMode="External"/><Relationship Id="rId5" Type="http://schemas.openxmlformats.org/officeDocument/2006/relationships/webSettings" Target="webSettings.xml"/><Relationship Id="rId90" Type="http://schemas.openxmlformats.org/officeDocument/2006/relationships/hyperlink" Target="https://accessiblelibraries.ca/resources/best-dyslexia-friendly-books-for-kids/" TargetMode="External"/><Relationship Id="rId95" Type="http://schemas.openxmlformats.org/officeDocument/2006/relationships/hyperlink" Target="https://accessiblelibraries.ca/resources/accessibility-insights/" TargetMode="External"/><Relationship Id="rId22" Type="http://schemas.openxmlformats.org/officeDocument/2006/relationships/hyperlink" Target="https://accessiblelibraries.ca/resources/checklist-evaluating-the-accessibility-of-e-resources/" TargetMode="External"/><Relationship Id="rId27" Type="http://schemas.openxmlformats.org/officeDocument/2006/relationships/hyperlink" Target="https://accessiblelibraries.ca/resources/questions-for-vendors-company-accessibility-policies/" TargetMode="External"/><Relationship Id="rId43" Type="http://schemas.openxmlformats.org/officeDocument/2006/relationships/hyperlink" Target="https://accessiblelibraries.ca/resources/questions-for-vendors-company-accessibility-policies/" TargetMode="External"/><Relationship Id="rId48" Type="http://schemas.openxmlformats.org/officeDocument/2006/relationships/hyperlink" Target="https://accessiblelibraries.ca/resources/powered-accessible-spaces-101/" TargetMode="External"/><Relationship Id="rId64" Type="http://schemas.openxmlformats.org/officeDocument/2006/relationships/hyperlink" Target="https://accessiblelibraries.ca/resources/adaptive-umbrella/" TargetMode="External"/><Relationship Id="rId69" Type="http://schemas.openxmlformats.org/officeDocument/2006/relationships/hyperlink" Target="https://accessiblelibraries.ca/resources/cfla-guidelines-on-library-and-information-services-for-people-with-disabilities/" TargetMode="External"/><Relationship Id="rId113" Type="http://schemas.openxmlformats.org/officeDocument/2006/relationships/hyperlink" Target="https://accessiblelibraries.ca/resources/accessible-library-programming-for-kids-and-teens/" TargetMode="External"/><Relationship Id="rId118" Type="http://schemas.openxmlformats.org/officeDocument/2006/relationships/hyperlink" Target="https://accessiblelibraries.ca/resources/quick-reference-accessibility-101-for-public-libraries/" TargetMode="External"/><Relationship Id="rId80" Type="http://schemas.openxmlformats.org/officeDocument/2006/relationships/hyperlink" Target="https://accessiblelibraries.ca/resources/accessibility-support-for-library-members-staff/" TargetMode="External"/><Relationship Id="rId85" Type="http://schemas.openxmlformats.org/officeDocument/2006/relationships/hyperlink" Target="https://accessiblelibraries.ca/resources/national-network-for-equitable-library-service-accessible-formats/" TargetMode="External"/><Relationship Id="rId12" Type="http://schemas.openxmlformats.org/officeDocument/2006/relationships/hyperlink" Target="https://accessiblelibraries.ca/resources/webaims-hierarchy-for-motivating-accessibility-change/" TargetMode="External"/><Relationship Id="rId17" Type="http://schemas.openxmlformats.org/officeDocument/2006/relationships/hyperlink" Target="https://accessiblelibraries.ca/resources/project-enable/" TargetMode="External"/><Relationship Id="rId33" Type="http://schemas.openxmlformats.org/officeDocument/2006/relationships/hyperlink" Target="https://accessiblelibraries.ca/resources/web-content-accessibility-guidelines-wcag-quick-reference/" TargetMode="External"/><Relationship Id="rId38" Type="http://schemas.openxmlformats.org/officeDocument/2006/relationships/hyperlink" Target="https://accessiblelibraries.ca/resources/professional-web-accessibility-auditing-made-easy/" TargetMode="External"/><Relationship Id="rId59" Type="http://schemas.openxmlformats.org/officeDocument/2006/relationships/hyperlink" Target="https://accessiblelibraries.ca/resources/quick-reference-accessibility-101-for-public-libraries/" TargetMode="External"/><Relationship Id="rId103" Type="http://schemas.openxmlformats.org/officeDocument/2006/relationships/hyperlink" Target="https://accessiblelibraries.ca/resources/questions-for-vendors-procuring-accessible-e-resource-platforms/" TargetMode="External"/><Relationship Id="rId108" Type="http://schemas.openxmlformats.org/officeDocument/2006/relationships/hyperlink" Target="https://accessiblelibraries.ca/resources/accessible-canada-act/" TargetMode="External"/><Relationship Id="rId124" Type="http://schemas.openxmlformats.org/officeDocument/2006/relationships/footer" Target="footer1.xml"/><Relationship Id="rId54" Type="http://schemas.openxmlformats.org/officeDocument/2006/relationships/hyperlink" Target="https://accessiblelibraries.ca/resources/accessible-library-programming-for-kids-and-teens/" TargetMode="External"/><Relationship Id="rId70" Type="http://schemas.openxmlformats.org/officeDocument/2006/relationships/hyperlink" Target="https://accessiblelibraries.ca/resources/project-enable/" TargetMode="External"/><Relationship Id="rId75" Type="http://schemas.openxmlformats.org/officeDocument/2006/relationships/hyperlink" Target="https://accessiblelibraries.ca/resources/cfla-guidelines-on-library-and-information-services-for-people-with-disabilities/" TargetMode="External"/><Relationship Id="rId91" Type="http://schemas.openxmlformats.org/officeDocument/2006/relationships/hyperlink" Target="https://accessiblelibraries.ca/resources/a-novel-mind/" TargetMode="External"/><Relationship Id="rId96" Type="http://schemas.openxmlformats.org/officeDocument/2006/relationships/hyperlink" Target="https://accessiblelibraries.ca/resources/accessibility-auditing-resourc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ccessiblelibraries.ca/resources/national-network-for-equitable-library-service-accessible-formats/" TargetMode="External"/><Relationship Id="rId28" Type="http://schemas.openxmlformats.org/officeDocument/2006/relationships/hyperlink" Target="https://accessiblelibraries.ca/resources/questions-for-vendors-procuring-accessible-e-resource-platforms/" TargetMode="External"/><Relationship Id="rId49" Type="http://schemas.openxmlformats.org/officeDocument/2006/relationships/hyperlink" Target="https://accessiblelibraries.ca/resources/accessible-canada-act/" TargetMode="External"/><Relationship Id="rId114" Type="http://schemas.openxmlformats.org/officeDocument/2006/relationships/hyperlink" Target="https://accessiblelibraries.ca/resources/project-enable/" TargetMode="External"/><Relationship Id="rId119" Type="http://schemas.openxmlformats.org/officeDocument/2006/relationships/hyperlink" Target="https://accessiblelibraries.ca/resources/accessiblepublishing-ca-guide-to-image-descriptions/" TargetMode="External"/><Relationship Id="rId44" Type="http://schemas.openxmlformats.org/officeDocument/2006/relationships/hyperlink" Target="https://accessiblelibraries.ca/resources/questions-for-vendors-procuring-accessible-e-resource-platforms/" TargetMode="External"/><Relationship Id="rId60" Type="http://schemas.openxmlformats.org/officeDocument/2006/relationships/hyperlink" Target="https://accessiblelibraries.ca/resources/accessiblepublishing-ca-guide-to-image-descriptions/" TargetMode="External"/><Relationship Id="rId65" Type="http://schemas.openxmlformats.org/officeDocument/2006/relationships/hyperlink" Target="mailto:info@accessiblelibraries.ca" TargetMode="External"/><Relationship Id="rId81" Type="http://schemas.openxmlformats.org/officeDocument/2006/relationships/hyperlink" Target="https://accessiblelibraries.ca/resources/checklist-evaluating-the-accessibility-of-e-resources/" TargetMode="External"/><Relationship Id="rId86" Type="http://schemas.openxmlformats.org/officeDocument/2006/relationships/hyperlink" Target="https://accessiblelibraries.ca/resources/questions-for-vendors-company-accessibility-policies/" TargetMode="External"/><Relationship Id="rId13" Type="http://schemas.openxmlformats.org/officeDocument/2006/relationships/hyperlink" Target="https://accessiblelibraries.ca/resources/national-library-service-for-the-blind-and-print-disabled-general-resources-on-disabilities/" TargetMode="External"/><Relationship Id="rId18" Type="http://schemas.openxmlformats.org/officeDocument/2006/relationships/hyperlink" Target="https://accessiblelibraries.ca/resources/accessibility-101-for-canadian-public-library-staff-webinar-recording/" TargetMode="External"/><Relationship Id="rId39" Type="http://schemas.openxmlformats.org/officeDocument/2006/relationships/hyperlink" Target="https://accessiblelibraries.ca/resources/checklist-creating-accessible-documents/" TargetMode="External"/><Relationship Id="rId109" Type="http://schemas.openxmlformats.org/officeDocument/2006/relationships/hyperlink" Target="https://accessiblelibraries.ca/resources/checklist-creating-accessible-documents/" TargetMode="External"/><Relationship Id="rId34" Type="http://schemas.openxmlformats.org/officeDocument/2006/relationships/hyperlink" Target="https://accessiblelibraries.ca/resources/webaim-resources/" TargetMode="External"/><Relationship Id="rId50" Type="http://schemas.openxmlformats.org/officeDocument/2006/relationships/hyperlink" Target="https://accessiblelibraries.ca/resources/checklist-creating-accessible-documents/" TargetMode="External"/><Relationship Id="rId55" Type="http://schemas.openxmlformats.org/officeDocument/2006/relationships/hyperlink" Target="https://accessiblelibraries.ca/resources/project-enable/" TargetMode="External"/><Relationship Id="rId76" Type="http://schemas.openxmlformats.org/officeDocument/2006/relationships/hyperlink" Target="https://accessiblelibraries.ca/resources/project-enable/" TargetMode="External"/><Relationship Id="rId97" Type="http://schemas.openxmlformats.org/officeDocument/2006/relationships/hyperlink" Target="https://accessiblelibraries.ca/resources/professional-web-accessibility-auditing-made-easy/" TargetMode="External"/><Relationship Id="rId104" Type="http://schemas.openxmlformats.org/officeDocument/2006/relationships/hyperlink" Target="https://accessiblelibraries.ca/resources/checklist-evaluating-vendors-accessibility/" TargetMode="External"/><Relationship Id="rId120" Type="http://schemas.openxmlformats.org/officeDocument/2006/relationships/hyperlink" Target="https://accessiblelibraries.ca/resources/netflix-audio-description-style-guide-v2-3/"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accessiblelibraries.ca/resources/webaims-hierarchy-for-motivating-accessibility-change/" TargetMode="External"/><Relationship Id="rId92" Type="http://schemas.openxmlformats.org/officeDocument/2006/relationships/hyperlink" Target="https://accessiblelibraries.ca/resources/web-content-accessibility-guidelines-wcag-quick-reference/" TargetMode="External"/><Relationship Id="rId2" Type="http://schemas.openxmlformats.org/officeDocument/2006/relationships/numbering" Target="numbering.xml"/><Relationship Id="rId29" Type="http://schemas.openxmlformats.org/officeDocument/2006/relationships/hyperlink" Target="https://accessiblelibraries.ca/resources/checklist-evaluating-vendors-accessibility/" TargetMode="External"/><Relationship Id="rId24" Type="http://schemas.openxmlformats.org/officeDocument/2006/relationships/hyperlink" Target="https://accessiblelibraries.ca/resources/user-experience-guide-for-displaying-accessibility-metadata-1-0/" TargetMode="External"/><Relationship Id="rId40" Type="http://schemas.openxmlformats.org/officeDocument/2006/relationships/hyperlink" Target="https://accessiblelibraries.ca/resources/cad-w-video/" TargetMode="External"/><Relationship Id="rId45" Type="http://schemas.openxmlformats.org/officeDocument/2006/relationships/hyperlink" Target="https://accessiblelibraries.ca/resources/checklist-evaluating-vendors-accessibility/" TargetMode="External"/><Relationship Id="rId66" Type="http://schemas.openxmlformats.org/officeDocument/2006/relationships/hyperlink" Target="https://accessiblelibraries.ca/suggest-a-new-accessibility-resource/" TargetMode="External"/><Relationship Id="rId87" Type="http://schemas.openxmlformats.org/officeDocument/2006/relationships/hyperlink" Target="https://accessiblelibraries.ca/resources/questions-for-vendors-procuring-accessible-e-resource-platforms/" TargetMode="External"/><Relationship Id="rId110" Type="http://schemas.openxmlformats.org/officeDocument/2006/relationships/hyperlink" Target="https://accessiblelibraries.ca/resources/library-accessibility-features/" TargetMode="External"/><Relationship Id="rId115" Type="http://schemas.openxmlformats.org/officeDocument/2006/relationships/hyperlink" Target="https://accessiblelibraries.ca/resources/virtual-story-time-services-guide/" TargetMode="External"/><Relationship Id="rId61" Type="http://schemas.openxmlformats.org/officeDocument/2006/relationships/hyperlink" Target="https://accessiblelibraries.ca/resources/netflix-audio-description-style-guide-v2-3/" TargetMode="External"/><Relationship Id="rId82" Type="http://schemas.openxmlformats.org/officeDocument/2006/relationships/hyperlink" Target="https://accessiblelibraries.ca/resources/national-network-for-equitable-library-service-accessible-formats/" TargetMode="External"/><Relationship Id="rId19" Type="http://schemas.openxmlformats.org/officeDocument/2006/relationships/hyperlink" Target="https://accessiblelibraries.ca/resources/checklist-creating-accessible-documents/" TargetMode="External"/><Relationship Id="rId14" Type="http://schemas.openxmlformats.org/officeDocument/2006/relationships/hyperlink" Target="https://accessiblelibraries.ca/resources/accessibility-101-for-canadian-public-library-staff-webinar-recording/" TargetMode="External"/><Relationship Id="rId30" Type="http://schemas.openxmlformats.org/officeDocument/2006/relationships/hyperlink" Target="https://accessiblelibraries.ca/resources/authors-with-disabilities-read-harder-2022/" TargetMode="External"/><Relationship Id="rId35" Type="http://schemas.openxmlformats.org/officeDocument/2006/relationships/hyperlink" Target="https://accessiblelibraries.ca/resources/digital-library-accessibility-and-usability-guidelines-dlaug-to-support-blind-and-visually-impaired-users/" TargetMode="External"/><Relationship Id="rId56" Type="http://schemas.openxmlformats.org/officeDocument/2006/relationships/hyperlink" Target="https://accessiblelibraries.ca/resources/virtual-story-time-services-guide/" TargetMode="External"/><Relationship Id="rId77" Type="http://schemas.openxmlformats.org/officeDocument/2006/relationships/hyperlink" Target="https://accessiblelibraries.ca/resources/accessibility-101-for-canadian-public-library-staff-webinar-recording/" TargetMode="External"/><Relationship Id="rId100" Type="http://schemas.openxmlformats.org/officeDocument/2006/relationships/hyperlink" Target="https://accessiblelibraries.ca/resources/microsoft-support-make-your-word-documents-accessible-to-people-with-disabilities/" TargetMode="External"/><Relationship Id="rId105" Type="http://schemas.openxmlformats.org/officeDocument/2006/relationships/hyperlink" Target="https://accessiblelibraries.ca/resources/quick-reference-accessibility-101-for-public-libraries/" TargetMode="External"/><Relationship Id="rId126" Type="http://schemas.openxmlformats.org/officeDocument/2006/relationships/fontTable" Target="fontTable.xml"/><Relationship Id="rId8" Type="http://schemas.openxmlformats.org/officeDocument/2006/relationships/hyperlink" Target="https://accessiblelibraries.ca/resources/accessibility-101-for-canadian-public-library-staff-webinar-recording/" TargetMode="External"/><Relationship Id="rId51" Type="http://schemas.openxmlformats.org/officeDocument/2006/relationships/hyperlink" Target="https://accessiblelibraries.ca/resources/library-accessibility-features/" TargetMode="External"/><Relationship Id="rId72" Type="http://schemas.openxmlformats.org/officeDocument/2006/relationships/hyperlink" Target="https://accessiblelibraries.ca/resources/national-library-service-for-the-blind-and-print-disabled-general-resources-on-disabilities/" TargetMode="External"/><Relationship Id="rId93" Type="http://schemas.openxmlformats.org/officeDocument/2006/relationships/hyperlink" Target="https://accessiblelibraries.ca/resources/webaim-resources/" TargetMode="External"/><Relationship Id="rId98" Type="http://schemas.openxmlformats.org/officeDocument/2006/relationships/hyperlink" Target="https://accessiblelibraries.ca/resources/checklist-creating-accessible-documents/" TargetMode="External"/><Relationship Id="rId121" Type="http://schemas.openxmlformats.org/officeDocument/2006/relationships/hyperlink" Target="https://accessiblelibraries.ca/resources/virtual-story-time-services-guide/" TargetMode="External"/><Relationship Id="rId3" Type="http://schemas.openxmlformats.org/officeDocument/2006/relationships/styles" Target="styles.xml"/><Relationship Id="rId25" Type="http://schemas.openxmlformats.org/officeDocument/2006/relationships/hyperlink" Target="https://accessiblelibraries.ca/resources/library-accessibility-features/" TargetMode="External"/><Relationship Id="rId46" Type="http://schemas.openxmlformats.org/officeDocument/2006/relationships/hyperlink" Target="https://accessiblelibraries.ca/resources/quick-reference-accessibility-101-for-public-libraries/" TargetMode="External"/><Relationship Id="rId67" Type="http://schemas.openxmlformats.org/officeDocument/2006/relationships/hyperlink" Target="https://accessiblelibraries.ca/resources/accessibility-101-for-canadian-public-library-staff-webinar-recording/" TargetMode="External"/><Relationship Id="rId116" Type="http://schemas.openxmlformats.org/officeDocument/2006/relationships/hyperlink" Target="https://accessiblelibraries.ca/resources/checklist-creating-accessible-social-media/" TargetMode="External"/><Relationship Id="rId20" Type="http://schemas.openxmlformats.org/officeDocument/2006/relationships/hyperlink" Target="https://accessiblelibraries.ca/resources/accessible-canada-act/" TargetMode="External"/><Relationship Id="rId41" Type="http://schemas.openxmlformats.org/officeDocument/2006/relationships/hyperlink" Target="https://accessiblelibraries.ca/resources/microsoft-support-make-your-word-documents-accessible-to-people-with-disabilities/" TargetMode="External"/><Relationship Id="rId62" Type="http://schemas.openxmlformats.org/officeDocument/2006/relationships/hyperlink" Target="https://accessiblelibraries.ca/resources/virtual-story-time-services-guide/" TargetMode="External"/><Relationship Id="rId83" Type="http://schemas.openxmlformats.org/officeDocument/2006/relationships/hyperlink" Target="https://accessiblelibraries.ca/resources/user-experience-guide-for-displaying-accessibility-metadata-1-0/" TargetMode="External"/><Relationship Id="rId88" Type="http://schemas.openxmlformats.org/officeDocument/2006/relationships/hyperlink" Target="https://accessiblelibraries.ca/resources/checklist-evaluating-vendors-accessibility/" TargetMode="External"/><Relationship Id="rId111" Type="http://schemas.openxmlformats.org/officeDocument/2006/relationships/hyperlink" Target="https://accessiblelibraries.ca/resources/accessible-presentation-getting-started-slides/" TargetMode="External"/><Relationship Id="rId15" Type="http://schemas.openxmlformats.org/officeDocument/2006/relationships/hyperlink" Target="https://accessiblelibraries.ca/resources/checklist-accessibility-101/" TargetMode="External"/><Relationship Id="rId36" Type="http://schemas.openxmlformats.org/officeDocument/2006/relationships/hyperlink" Target="https://accessiblelibraries.ca/resources/accessibility-insights/" TargetMode="External"/><Relationship Id="rId57" Type="http://schemas.openxmlformats.org/officeDocument/2006/relationships/hyperlink" Target="https://accessiblelibraries.ca/resources/checklist-creating-accessible-social-media/" TargetMode="External"/><Relationship Id="rId106" Type="http://schemas.openxmlformats.org/officeDocument/2006/relationships/hyperlink" Target="https://accessiblelibraries.ca/resources/the-7-principles-of-universal-design/" TargetMode="External"/><Relationship Id="rId127" Type="http://schemas.openxmlformats.org/officeDocument/2006/relationships/theme" Target="theme/theme1.xml"/><Relationship Id="rId10" Type="http://schemas.openxmlformats.org/officeDocument/2006/relationships/hyperlink" Target="https://accessiblelibraries.ca/resources/cfla-guidelines-on-library-and-information-services-for-people-with-disabilities/" TargetMode="External"/><Relationship Id="rId31" Type="http://schemas.openxmlformats.org/officeDocument/2006/relationships/hyperlink" Target="https://accessiblelibraries.ca/resources/best-dyslexia-friendly-books-for-kids/" TargetMode="External"/><Relationship Id="rId52" Type="http://schemas.openxmlformats.org/officeDocument/2006/relationships/hyperlink" Target="https://accessiblelibraries.ca/resources/accessible-presentation-getting-started-slides/" TargetMode="External"/><Relationship Id="rId73" Type="http://schemas.openxmlformats.org/officeDocument/2006/relationships/hyperlink" Target="https://accessiblelibraries.ca/resources/accessibility-101-for-canadian-public-library-staff-webinar-recording/" TargetMode="External"/><Relationship Id="rId78" Type="http://schemas.openxmlformats.org/officeDocument/2006/relationships/hyperlink" Target="https://accessiblelibraries.ca/resources/checklist-creating-accessible-documents/" TargetMode="External"/><Relationship Id="rId94" Type="http://schemas.openxmlformats.org/officeDocument/2006/relationships/hyperlink" Target="https://accessiblelibraries.ca/resources/digital-library-accessibility-and-usability-guidelines-dlaug-to-support-blind-and-visually-impaired-users/" TargetMode="External"/><Relationship Id="rId99" Type="http://schemas.openxmlformats.org/officeDocument/2006/relationships/hyperlink" Target="https://accessiblelibraries.ca/resources/cad-w-video/" TargetMode="External"/><Relationship Id="rId101" Type="http://schemas.openxmlformats.org/officeDocument/2006/relationships/hyperlink" Target="https://accessiblelibraries.ca/resources/accessible-presentation-getting-started-slides/" TargetMode="External"/><Relationship Id="rId122" Type="http://schemas.openxmlformats.org/officeDocument/2006/relationships/hyperlink" Target="https://accessiblelibraries.ca/resources/accessible-library-programming-for-kids-and-teens/" TargetMode="External"/><Relationship Id="rId4" Type="http://schemas.openxmlformats.org/officeDocument/2006/relationships/settings" Target="settings.xml"/><Relationship Id="rId9" Type="http://schemas.openxmlformats.org/officeDocument/2006/relationships/hyperlink" Target="https://accessiblelibraries.ca/resources/checklist-accessibility-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4BD0-695E-5A42-B6FF-1874300C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12864</Words>
  <Characters>73328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86020</CharactersWithSpaces>
  <SharedDoc>false</SharedDoc>
  <HLinks>
    <vt:vector size="624" baseType="variant">
      <vt:variant>
        <vt:i4>262171</vt:i4>
      </vt:variant>
      <vt:variant>
        <vt:i4>441</vt:i4>
      </vt:variant>
      <vt:variant>
        <vt:i4>0</vt:i4>
      </vt:variant>
      <vt:variant>
        <vt:i4>5</vt:i4>
      </vt:variant>
      <vt:variant>
        <vt:lpwstr>https://accessiblelibraries.ca/suggest-a-new-accessibility-resource/</vt:lpwstr>
      </vt:variant>
      <vt:variant>
        <vt:lpwstr/>
      </vt:variant>
      <vt:variant>
        <vt:i4>1835049</vt:i4>
      </vt:variant>
      <vt:variant>
        <vt:i4>438</vt:i4>
      </vt:variant>
      <vt:variant>
        <vt:i4>0</vt:i4>
      </vt:variant>
      <vt:variant>
        <vt:i4>5</vt:i4>
      </vt:variant>
      <vt:variant>
        <vt:lpwstr>mailto:info@accessiblelibraries.ca</vt:lpwstr>
      </vt:variant>
      <vt:variant>
        <vt:lpwstr/>
      </vt:variant>
      <vt:variant>
        <vt:i4>7929913</vt:i4>
      </vt:variant>
      <vt:variant>
        <vt:i4>435</vt:i4>
      </vt:variant>
      <vt:variant>
        <vt:i4>0</vt:i4>
      </vt:variant>
      <vt:variant>
        <vt:i4>5</vt:i4>
      </vt:variant>
      <vt:variant>
        <vt:lpwstr>https://accessiblelibraries.ca/resources/adaptive-umbrella/</vt:lpwstr>
      </vt:variant>
      <vt:variant>
        <vt:lpwstr/>
      </vt:variant>
      <vt:variant>
        <vt:i4>3932203</vt:i4>
      </vt:variant>
      <vt:variant>
        <vt:i4>432</vt:i4>
      </vt:variant>
      <vt:variant>
        <vt:i4>0</vt:i4>
      </vt:variant>
      <vt:variant>
        <vt:i4>5</vt:i4>
      </vt:variant>
      <vt:variant>
        <vt:lpwstr>https://accessiblelibraries.ca/resources/accessible-library-programming-for-kids-and-teens/</vt:lpwstr>
      </vt:variant>
      <vt:variant>
        <vt:lpwstr/>
      </vt:variant>
      <vt:variant>
        <vt:i4>6291576</vt:i4>
      </vt:variant>
      <vt:variant>
        <vt:i4>429</vt:i4>
      </vt:variant>
      <vt:variant>
        <vt:i4>0</vt:i4>
      </vt:variant>
      <vt:variant>
        <vt:i4>5</vt:i4>
      </vt:variant>
      <vt:variant>
        <vt:lpwstr>https://accessiblelibraries.ca/resources/virtual-story-time-services-guide/</vt:lpwstr>
      </vt:variant>
      <vt:variant>
        <vt:lpwstr/>
      </vt:variant>
      <vt:variant>
        <vt:i4>4325400</vt:i4>
      </vt:variant>
      <vt:variant>
        <vt:i4>426</vt:i4>
      </vt:variant>
      <vt:variant>
        <vt:i4>0</vt:i4>
      </vt:variant>
      <vt:variant>
        <vt:i4>5</vt:i4>
      </vt:variant>
      <vt:variant>
        <vt:lpwstr>https://accessiblelibraries.ca/resources/netflix-audio-description-style-guide-v2-3/</vt:lpwstr>
      </vt:variant>
      <vt:variant>
        <vt:lpwstr/>
      </vt:variant>
      <vt:variant>
        <vt:i4>1245259</vt:i4>
      </vt:variant>
      <vt:variant>
        <vt:i4>423</vt:i4>
      </vt:variant>
      <vt:variant>
        <vt:i4>0</vt:i4>
      </vt:variant>
      <vt:variant>
        <vt:i4>5</vt:i4>
      </vt:variant>
      <vt:variant>
        <vt:lpwstr>https://accessiblelibraries.ca/resources/accessiblepublishing-ca-guide-to-image-descriptions/</vt:lpwstr>
      </vt:variant>
      <vt:variant>
        <vt:lpwstr/>
      </vt:variant>
      <vt:variant>
        <vt:i4>5898333</vt:i4>
      </vt:variant>
      <vt:variant>
        <vt:i4>420</vt:i4>
      </vt:variant>
      <vt:variant>
        <vt:i4>0</vt:i4>
      </vt:variant>
      <vt:variant>
        <vt:i4>5</vt:i4>
      </vt:variant>
      <vt:variant>
        <vt:lpwstr>https://accessiblelibraries.ca/resources/quick-reference-accessibility-101-for-public-libraries/</vt:lpwstr>
      </vt:variant>
      <vt:variant>
        <vt:lpwstr/>
      </vt:variant>
      <vt:variant>
        <vt:i4>5373957</vt:i4>
      </vt:variant>
      <vt:variant>
        <vt:i4>417</vt:i4>
      </vt:variant>
      <vt:variant>
        <vt:i4>0</vt:i4>
      </vt:variant>
      <vt:variant>
        <vt:i4>5</vt:i4>
      </vt:variant>
      <vt:variant>
        <vt:lpwstr>https://accessiblelibraries.ca/resources/panel-discussion-creating-accessible-social-media-and-marketing/</vt:lpwstr>
      </vt:variant>
      <vt:variant>
        <vt:lpwstr/>
      </vt:variant>
      <vt:variant>
        <vt:i4>524352</vt:i4>
      </vt:variant>
      <vt:variant>
        <vt:i4>414</vt:i4>
      </vt:variant>
      <vt:variant>
        <vt:i4>0</vt:i4>
      </vt:variant>
      <vt:variant>
        <vt:i4>5</vt:i4>
      </vt:variant>
      <vt:variant>
        <vt:lpwstr>https://accessiblelibraries.ca/resources/checklist-creating-accessible-social-media/</vt:lpwstr>
      </vt:variant>
      <vt:variant>
        <vt:lpwstr/>
      </vt:variant>
      <vt:variant>
        <vt:i4>6291576</vt:i4>
      </vt:variant>
      <vt:variant>
        <vt:i4>411</vt:i4>
      </vt:variant>
      <vt:variant>
        <vt:i4>0</vt:i4>
      </vt:variant>
      <vt:variant>
        <vt:i4>5</vt:i4>
      </vt:variant>
      <vt:variant>
        <vt:lpwstr>https://accessiblelibraries.ca/resources/virtual-story-time-services-guide/</vt:lpwstr>
      </vt:variant>
      <vt:variant>
        <vt:lpwstr/>
      </vt:variant>
      <vt:variant>
        <vt:i4>851968</vt:i4>
      </vt:variant>
      <vt:variant>
        <vt:i4>408</vt:i4>
      </vt:variant>
      <vt:variant>
        <vt:i4>0</vt:i4>
      </vt:variant>
      <vt:variant>
        <vt:i4>5</vt:i4>
      </vt:variant>
      <vt:variant>
        <vt:lpwstr>https://accessiblelibraries.ca/resources/project-enable/</vt:lpwstr>
      </vt:variant>
      <vt:variant>
        <vt:lpwstr/>
      </vt:variant>
      <vt:variant>
        <vt:i4>3932203</vt:i4>
      </vt:variant>
      <vt:variant>
        <vt:i4>405</vt:i4>
      </vt:variant>
      <vt:variant>
        <vt:i4>0</vt:i4>
      </vt:variant>
      <vt:variant>
        <vt:i4>5</vt:i4>
      </vt:variant>
      <vt:variant>
        <vt:lpwstr>https://accessiblelibraries.ca/resources/accessible-library-programming-for-kids-and-teens/</vt:lpwstr>
      </vt:variant>
      <vt:variant>
        <vt:lpwstr/>
      </vt:variant>
      <vt:variant>
        <vt:i4>7929913</vt:i4>
      </vt:variant>
      <vt:variant>
        <vt:i4>402</vt:i4>
      </vt:variant>
      <vt:variant>
        <vt:i4>0</vt:i4>
      </vt:variant>
      <vt:variant>
        <vt:i4>5</vt:i4>
      </vt:variant>
      <vt:variant>
        <vt:lpwstr>https://accessiblelibraries.ca/resources/adaptive-umbrella/</vt:lpwstr>
      </vt:variant>
      <vt:variant>
        <vt:lpwstr/>
      </vt:variant>
      <vt:variant>
        <vt:i4>5963800</vt:i4>
      </vt:variant>
      <vt:variant>
        <vt:i4>399</vt:i4>
      </vt:variant>
      <vt:variant>
        <vt:i4>0</vt:i4>
      </vt:variant>
      <vt:variant>
        <vt:i4>5</vt:i4>
      </vt:variant>
      <vt:variant>
        <vt:lpwstr>https://accessiblelibraries.ca/resources/accessible-presentation-getting-started-slides/</vt:lpwstr>
      </vt:variant>
      <vt:variant>
        <vt:lpwstr/>
      </vt:variant>
      <vt:variant>
        <vt:i4>720969</vt:i4>
      </vt:variant>
      <vt:variant>
        <vt:i4>396</vt:i4>
      </vt:variant>
      <vt:variant>
        <vt:i4>0</vt:i4>
      </vt:variant>
      <vt:variant>
        <vt:i4>5</vt:i4>
      </vt:variant>
      <vt:variant>
        <vt:lpwstr>https://accessiblelibraries.ca/resources/library-accessibility-features/</vt:lpwstr>
      </vt:variant>
      <vt:variant>
        <vt:lpwstr/>
      </vt:variant>
      <vt:variant>
        <vt:i4>73</vt:i4>
      </vt:variant>
      <vt:variant>
        <vt:i4>393</vt:i4>
      </vt:variant>
      <vt:variant>
        <vt:i4>0</vt:i4>
      </vt:variant>
      <vt:variant>
        <vt:i4>5</vt:i4>
      </vt:variant>
      <vt:variant>
        <vt:lpwstr>https://accessiblelibraries.ca/resources/checklist-creating-accessible-documents/</vt:lpwstr>
      </vt:variant>
      <vt:variant>
        <vt:lpwstr/>
      </vt:variant>
      <vt:variant>
        <vt:i4>6881386</vt:i4>
      </vt:variant>
      <vt:variant>
        <vt:i4>390</vt:i4>
      </vt:variant>
      <vt:variant>
        <vt:i4>0</vt:i4>
      </vt:variant>
      <vt:variant>
        <vt:i4>5</vt:i4>
      </vt:variant>
      <vt:variant>
        <vt:lpwstr>https://accessiblelibraries.ca/resources/accessible-canada-act/</vt:lpwstr>
      </vt:variant>
      <vt:variant>
        <vt:lpwstr/>
      </vt:variant>
      <vt:variant>
        <vt:i4>7077989</vt:i4>
      </vt:variant>
      <vt:variant>
        <vt:i4>387</vt:i4>
      </vt:variant>
      <vt:variant>
        <vt:i4>0</vt:i4>
      </vt:variant>
      <vt:variant>
        <vt:i4>5</vt:i4>
      </vt:variant>
      <vt:variant>
        <vt:lpwstr>https://accessiblelibraries.ca/resources/powered-accessible-spaces-101/</vt:lpwstr>
      </vt:variant>
      <vt:variant>
        <vt:lpwstr/>
      </vt:variant>
      <vt:variant>
        <vt:i4>8323131</vt:i4>
      </vt:variant>
      <vt:variant>
        <vt:i4>384</vt:i4>
      </vt:variant>
      <vt:variant>
        <vt:i4>0</vt:i4>
      </vt:variant>
      <vt:variant>
        <vt:i4>5</vt:i4>
      </vt:variant>
      <vt:variant>
        <vt:lpwstr>https://accessiblelibraries.ca/resources/the-7-principles-of-universal-design/</vt:lpwstr>
      </vt:variant>
      <vt:variant>
        <vt:lpwstr/>
      </vt:variant>
      <vt:variant>
        <vt:i4>5898333</vt:i4>
      </vt:variant>
      <vt:variant>
        <vt:i4>381</vt:i4>
      </vt:variant>
      <vt:variant>
        <vt:i4>0</vt:i4>
      </vt:variant>
      <vt:variant>
        <vt:i4>5</vt:i4>
      </vt:variant>
      <vt:variant>
        <vt:lpwstr>https://accessiblelibraries.ca/resources/quick-reference-accessibility-101-for-public-libraries/</vt:lpwstr>
      </vt:variant>
      <vt:variant>
        <vt:lpwstr/>
      </vt:variant>
      <vt:variant>
        <vt:i4>786454</vt:i4>
      </vt:variant>
      <vt:variant>
        <vt:i4>378</vt:i4>
      </vt:variant>
      <vt:variant>
        <vt:i4>0</vt:i4>
      </vt:variant>
      <vt:variant>
        <vt:i4>5</vt:i4>
      </vt:variant>
      <vt:variant>
        <vt:lpwstr>https://accessiblelibraries.ca/resources/checklist-evaluating-vendors-accessibility/</vt:lpwstr>
      </vt:variant>
      <vt:variant>
        <vt:lpwstr/>
      </vt:variant>
      <vt:variant>
        <vt:i4>5439512</vt:i4>
      </vt:variant>
      <vt:variant>
        <vt:i4>375</vt:i4>
      </vt:variant>
      <vt:variant>
        <vt:i4>0</vt:i4>
      </vt:variant>
      <vt:variant>
        <vt:i4>5</vt:i4>
      </vt:variant>
      <vt:variant>
        <vt:lpwstr>https://accessiblelibraries.ca/resources/questions-for-vendors-procuring-accessible-e-resource-platforms/</vt:lpwstr>
      </vt:variant>
      <vt:variant>
        <vt:lpwstr/>
      </vt:variant>
      <vt:variant>
        <vt:i4>6946925</vt:i4>
      </vt:variant>
      <vt:variant>
        <vt:i4>372</vt:i4>
      </vt:variant>
      <vt:variant>
        <vt:i4>0</vt:i4>
      </vt:variant>
      <vt:variant>
        <vt:i4>5</vt:i4>
      </vt:variant>
      <vt:variant>
        <vt:lpwstr>https://accessiblelibraries.ca/resources/questions-for-vendors-company-accessibility-policies/</vt:lpwstr>
      </vt:variant>
      <vt:variant>
        <vt:lpwstr/>
      </vt:variant>
      <vt:variant>
        <vt:i4>5963800</vt:i4>
      </vt:variant>
      <vt:variant>
        <vt:i4>369</vt:i4>
      </vt:variant>
      <vt:variant>
        <vt:i4>0</vt:i4>
      </vt:variant>
      <vt:variant>
        <vt:i4>5</vt:i4>
      </vt:variant>
      <vt:variant>
        <vt:lpwstr>https://accessiblelibraries.ca/resources/accessible-presentation-getting-started-slides/</vt:lpwstr>
      </vt:variant>
      <vt:variant>
        <vt:lpwstr/>
      </vt:variant>
      <vt:variant>
        <vt:i4>7929982</vt:i4>
      </vt:variant>
      <vt:variant>
        <vt:i4>366</vt:i4>
      </vt:variant>
      <vt:variant>
        <vt:i4>0</vt:i4>
      </vt:variant>
      <vt:variant>
        <vt:i4>5</vt:i4>
      </vt:variant>
      <vt:variant>
        <vt:lpwstr>https://accessiblelibraries.ca/resources/microsoft-support-make-your-word-documents-accessible-to-people-with-disabilities/</vt:lpwstr>
      </vt:variant>
      <vt:variant>
        <vt:lpwstr/>
      </vt:variant>
      <vt:variant>
        <vt:i4>4784210</vt:i4>
      </vt:variant>
      <vt:variant>
        <vt:i4>363</vt:i4>
      </vt:variant>
      <vt:variant>
        <vt:i4>0</vt:i4>
      </vt:variant>
      <vt:variant>
        <vt:i4>5</vt:i4>
      </vt:variant>
      <vt:variant>
        <vt:lpwstr>https://accessiblelibraries.ca/resources/cad-w-video/</vt:lpwstr>
      </vt:variant>
      <vt:variant>
        <vt:lpwstr/>
      </vt:variant>
      <vt:variant>
        <vt:i4>73</vt:i4>
      </vt:variant>
      <vt:variant>
        <vt:i4>360</vt:i4>
      </vt:variant>
      <vt:variant>
        <vt:i4>0</vt:i4>
      </vt:variant>
      <vt:variant>
        <vt:i4>5</vt:i4>
      </vt:variant>
      <vt:variant>
        <vt:lpwstr>https://accessiblelibraries.ca/resources/checklist-creating-accessible-documents/</vt:lpwstr>
      </vt:variant>
      <vt:variant>
        <vt:lpwstr/>
      </vt:variant>
      <vt:variant>
        <vt:i4>2752615</vt:i4>
      </vt:variant>
      <vt:variant>
        <vt:i4>357</vt:i4>
      </vt:variant>
      <vt:variant>
        <vt:i4>0</vt:i4>
      </vt:variant>
      <vt:variant>
        <vt:i4>5</vt:i4>
      </vt:variant>
      <vt:variant>
        <vt:lpwstr>https://accessiblelibraries.ca/resources/professional-web-accessibility-auditing-made-easy/</vt:lpwstr>
      </vt:variant>
      <vt:variant>
        <vt:lpwstr/>
      </vt:variant>
      <vt:variant>
        <vt:i4>2424939</vt:i4>
      </vt:variant>
      <vt:variant>
        <vt:i4>354</vt:i4>
      </vt:variant>
      <vt:variant>
        <vt:i4>0</vt:i4>
      </vt:variant>
      <vt:variant>
        <vt:i4>5</vt:i4>
      </vt:variant>
      <vt:variant>
        <vt:lpwstr>https://accessiblelibraries.ca/resources/accessibility-auditing-resources/</vt:lpwstr>
      </vt:variant>
      <vt:variant>
        <vt:lpwstr/>
      </vt:variant>
      <vt:variant>
        <vt:i4>196609</vt:i4>
      </vt:variant>
      <vt:variant>
        <vt:i4>351</vt:i4>
      </vt:variant>
      <vt:variant>
        <vt:i4>0</vt:i4>
      </vt:variant>
      <vt:variant>
        <vt:i4>5</vt:i4>
      </vt:variant>
      <vt:variant>
        <vt:lpwstr>https://accessiblelibraries.ca/resources/accessibility-insights/</vt:lpwstr>
      </vt:variant>
      <vt:variant>
        <vt:lpwstr/>
      </vt:variant>
      <vt:variant>
        <vt:i4>8323119</vt:i4>
      </vt:variant>
      <vt:variant>
        <vt:i4>348</vt:i4>
      </vt:variant>
      <vt:variant>
        <vt:i4>0</vt:i4>
      </vt:variant>
      <vt:variant>
        <vt:i4>5</vt:i4>
      </vt:variant>
      <vt:variant>
        <vt:lpwstr>https://accessiblelibraries.ca/resources/digital-library-accessibility-and-usability-guidelines-dlaug-to-support-blind-and-visually-impaired-users/</vt:lpwstr>
      </vt:variant>
      <vt:variant>
        <vt:lpwstr/>
      </vt:variant>
      <vt:variant>
        <vt:i4>2555954</vt:i4>
      </vt:variant>
      <vt:variant>
        <vt:i4>345</vt:i4>
      </vt:variant>
      <vt:variant>
        <vt:i4>0</vt:i4>
      </vt:variant>
      <vt:variant>
        <vt:i4>5</vt:i4>
      </vt:variant>
      <vt:variant>
        <vt:lpwstr>https://accessiblelibraries.ca/resources/webaim-resources/</vt:lpwstr>
      </vt:variant>
      <vt:variant>
        <vt:lpwstr/>
      </vt:variant>
      <vt:variant>
        <vt:i4>8126571</vt:i4>
      </vt:variant>
      <vt:variant>
        <vt:i4>342</vt:i4>
      </vt:variant>
      <vt:variant>
        <vt:i4>0</vt:i4>
      </vt:variant>
      <vt:variant>
        <vt:i4>5</vt:i4>
      </vt:variant>
      <vt:variant>
        <vt:lpwstr>https://accessiblelibraries.ca/resources/web-content-accessibility-guidelines-wcag-quick-reference/</vt:lpwstr>
      </vt:variant>
      <vt:variant>
        <vt:lpwstr/>
      </vt:variant>
      <vt:variant>
        <vt:i4>8192056</vt:i4>
      </vt:variant>
      <vt:variant>
        <vt:i4>339</vt:i4>
      </vt:variant>
      <vt:variant>
        <vt:i4>0</vt:i4>
      </vt:variant>
      <vt:variant>
        <vt:i4>5</vt:i4>
      </vt:variant>
      <vt:variant>
        <vt:lpwstr>https://accessiblelibraries.ca/resources/a-novel-mind/</vt:lpwstr>
      </vt:variant>
      <vt:variant>
        <vt:lpwstr/>
      </vt:variant>
      <vt:variant>
        <vt:i4>2424951</vt:i4>
      </vt:variant>
      <vt:variant>
        <vt:i4>336</vt:i4>
      </vt:variant>
      <vt:variant>
        <vt:i4>0</vt:i4>
      </vt:variant>
      <vt:variant>
        <vt:i4>5</vt:i4>
      </vt:variant>
      <vt:variant>
        <vt:lpwstr>https://accessiblelibraries.ca/resources/best-dyslexia-friendly-books-for-kids/</vt:lpwstr>
      </vt:variant>
      <vt:variant>
        <vt:lpwstr/>
      </vt:variant>
      <vt:variant>
        <vt:i4>1507336</vt:i4>
      </vt:variant>
      <vt:variant>
        <vt:i4>333</vt:i4>
      </vt:variant>
      <vt:variant>
        <vt:i4>0</vt:i4>
      </vt:variant>
      <vt:variant>
        <vt:i4>5</vt:i4>
      </vt:variant>
      <vt:variant>
        <vt:lpwstr>https://accessiblelibraries.ca/resources/authors-with-disabilities-read-harder-2022/</vt:lpwstr>
      </vt:variant>
      <vt:variant>
        <vt:lpwstr/>
      </vt:variant>
      <vt:variant>
        <vt:i4>786454</vt:i4>
      </vt:variant>
      <vt:variant>
        <vt:i4>330</vt:i4>
      </vt:variant>
      <vt:variant>
        <vt:i4>0</vt:i4>
      </vt:variant>
      <vt:variant>
        <vt:i4>5</vt:i4>
      </vt:variant>
      <vt:variant>
        <vt:lpwstr>https://accessiblelibraries.ca/resources/checklist-evaluating-vendors-accessibility/</vt:lpwstr>
      </vt:variant>
      <vt:variant>
        <vt:lpwstr/>
      </vt:variant>
      <vt:variant>
        <vt:i4>5439512</vt:i4>
      </vt:variant>
      <vt:variant>
        <vt:i4>327</vt:i4>
      </vt:variant>
      <vt:variant>
        <vt:i4>0</vt:i4>
      </vt:variant>
      <vt:variant>
        <vt:i4>5</vt:i4>
      </vt:variant>
      <vt:variant>
        <vt:lpwstr>https://accessiblelibraries.ca/resources/questions-for-vendors-procuring-accessible-e-resource-platforms/</vt:lpwstr>
      </vt:variant>
      <vt:variant>
        <vt:lpwstr/>
      </vt:variant>
      <vt:variant>
        <vt:i4>6946925</vt:i4>
      </vt:variant>
      <vt:variant>
        <vt:i4>324</vt:i4>
      </vt:variant>
      <vt:variant>
        <vt:i4>0</vt:i4>
      </vt:variant>
      <vt:variant>
        <vt:i4>5</vt:i4>
      </vt:variant>
      <vt:variant>
        <vt:lpwstr>https://accessiblelibraries.ca/resources/questions-for-vendors-company-accessibility-policies/</vt:lpwstr>
      </vt:variant>
      <vt:variant>
        <vt:lpwstr/>
      </vt:variant>
      <vt:variant>
        <vt:i4>2556008</vt:i4>
      </vt:variant>
      <vt:variant>
        <vt:i4>321</vt:i4>
      </vt:variant>
      <vt:variant>
        <vt:i4>0</vt:i4>
      </vt:variant>
      <vt:variant>
        <vt:i4>5</vt:i4>
      </vt:variant>
      <vt:variant>
        <vt:lpwstr>https://accessiblelibraries.ca/resources/national-network-for-equitable-library-service-accessible-formats/</vt:lpwstr>
      </vt:variant>
      <vt:variant>
        <vt:lpwstr/>
      </vt:variant>
      <vt:variant>
        <vt:i4>720969</vt:i4>
      </vt:variant>
      <vt:variant>
        <vt:i4>318</vt:i4>
      </vt:variant>
      <vt:variant>
        <vt:i4>0</vt:i4>
      </vt:variant>
      <vt:variant>
        <vt:i4>5</vt:i4>
      </vt:variant>
      <vt:variant>
        <vt:lpwstr>https://accessiblelibraries.ca/resources/library-accessibility-features/</vt:lpwstr>
      </vt:variant>
      <vt:variant>
        <vt:lpwstr/>
      </vt:variant>
      <vt:variant>
        <vt:i4>2031634</vt:i4>
      </vt:variant>
      <vt:variant>
        <vt:i4>315</vt:i4>
      </vt:variant>
      <vt:variant>
        <vt:i4>0</vt:i4>
      </vt:variant>
      <vt:variant>
        <vt:i4>5</vt:i4>
      </vt:variant>
      <vt:variant>
        <vt:lpwstr>https://accessiblelibraries.ca/resources/user-experience-guide-for-displaying-accessibility-metadata-1-0/</vt:lpwstr>
      </vt:variant>
      <vt:variant>
        <vt:lpwstr/>
      </vt:variant>
      <vt:variant>
        <vt:i4>2556008</vt:i4>
      </vt:variant>
      <vt:variant>
        <vt:i4>312</vt:i4>
      </vt:variant>
      <vt:variant>
        <vt:i4>0</vt:i4>
      </vt:variant>
      <vt:variant>
        <vt:i4>5</vt:i4>
      </vt:variant>
      <vt:variant>
        <vt:lpwstr>https://accessiblelibraries.ca/resources/national-network-for-equitable-library-service-accessible-formats/</vt:lpwstr>
      </vt:variant>
      <vt:variant>
        <vt:lpwstr/>
      </vt:variant>
      <vt:variant>
        <vt:i4>7471217</vt:i4>
      </vt:variant>
      <vt:variant>
        <vt:i4>309</vt:i4>
      </vt:variant>
      <vt:variant>
        <vt:i4>0</vt:i4>
      </vt:variant>
      <vt:variant>
        <vt:i4>5</vt:i4>
      </vt:variant>
      <vt:variant>
        <vt:lpwstr>https://accessiblelibraries.ca/resources/checklist-evaluating-the-accessibility-of-e-resources/</vt:lpwstr>
      </vt:variant>
      <vt:variant>
        <vt:lpwstr/>
      </vt:variant>
      <vt:variant>
        <vt:i4>6094859</vt:i4>
      </vt:variant>
      <vt:variant>
        <vt:i4>306</vt:i4>
      </vt:variant>
      <vt:variant>
        <vt:i4>0</vt:i4>
      </vt:variant>
      <vt:variant>
        <vt:i4>5</vt:i4>
      </vt:variant>
      <vt:variant>
        <vt:lpwstr>https://accessiblelibraries.ca/resources/accessibility-support-for-library-members-staff/</vt:lpwstr>
      </vt:variant>
      <vt:variant>
        <vt:lpwstr/>
      </vt:variant>
      <vt:variant>
        <vt:i4>6881386</vt:i4>
      </vt:variant>
      <vt:variant>
        <vt:i4>303</vt:i4>
      </vt:variant>
      <vt:variant>
        <vt:i4>0</vt:i4>
      </vt:variant>
      <vt:variant>
        <vt:i4>5</vt:i4>
      </vt:variant>
      <vt:variant>
        <vt:lpwstr>https://accessiblelibraries.ca/resources/accessible-canada-act/</vt:lpwstr>
      </vt:variant>
      <vt:variant>
        <vt:lpwstr/>
      </vt:variant>
      <vt:variant>
        <vt:i4>73</vt:i4>
      </vt:variant>
      <vt:variant>
        <vt:i4>300</vt:i4>
      </vt:variant>
      <vt:variant>
        <vt:i4>0</vt:i4>
      </vt:variant>
      <vt:variant>
        <vt:i4>5</vt:i4>
      </vt:variant>
      <vt:variant>
        <vt:lpwstr>https://accessiblelibraries.ca/resources/checklist-creating-accessible-documents/</vt:lpwstr>
      </vt:variant>
      <vt:variant>
        <vt:lpwstr/>
      </vt:variant>
      <vt:variant>
        <vt:i4>6815784</vt:i4>
      </vt:variant>
      <vt:variant>
        <vt:i4>297</vt:i4>
      </vt:variant>
      <vt:variant>
        <vt:i4>0</vt:i4>
      </vt:variant>
      <vt:variant>
        <vt:i4>5</vt:i4>
      </vt:variant>
      <vt:variant>
        <vt:lpwstr>https://accessiblelibraries.ca/resources/accessibility-101-for-canadian-public-library-staff-webinar-recording/</vt:lpwstr>
      </vt:variant>
      <vt:variant>
        <vt:lpwstr/>
      </vt:variant>
      <vt:variant>
        <vt:i4>851968</vt:i4>
      </vt:variant>
      <vt:variant>
        <vt:i4>294</vt:i4>
      </vt:variant>
      <vt:variant>
        <vt:i4>0</vt:i4>
      </vt:variant>
      <vt:variant>
        <vt:i4>5</vt:i4>
      </vt:variant>
      <vt:variant>
        <vt:lpwstr>https://accessiblelibraries.ca/resources/project-enable/</vt:lpwstr>
      </vt:variant>
      <vt:variant>
        <vt:lpwstr/>
      </vt:variant>
      <vt:variant>
        <vt:i4>7733306</vt:i4>
      </vt:variant>
      <vt:variant>
        <vt:i4>291</vt:i4>
      </vt:variant>
      <vt:variant>
        <vt:i4>0</vt:i4>
      </vt:variant>
      <vt:variant>
        <vt:i4>5</vt:i4>
      </vt:variant>
      <vt:variant>
        <vt:lpwstr>https://accessiblelibraries.ca/resources/cfla-guidelines-on-library-and-information-services-for-people-with-disabilities/</vt:lpwstr>
      </vt:variant>
      <vt:variant>
        <vt:lpwstr/>
      </vt:variant>
      <vt:variant>
        <vt:i4>5570580</vt:i4>
      </vt:variant>
      <vt:variant>
        <vt:i4>288</vt:i4>
      </vt:variant>
      <vt:variant>
        <vt:i4>0</vt:i4>
      </vt:variant>
      <vt:variant>
        <vt:i4>5</vt:i4>
      </vt:variant>
      <vt:variant>
        <vt:lpwstr>https://accessiblelibraries.ca/resources/checklist-accessibility-101/</vt:lpwstr>
      </vt:variant>
      <vt:variant>
        <vt:lpwstr/>
      </vt:variant>
      <vt:variant>
        <vt:i4>6815784</vt:i4>
      </vt:variant>
      <vt:variant>
        <vt:i4>285</vt:i4>
      </vt:variant>
      <vt:variant>
        <vt:i4>0</vt:i4>
      </vt:variant>
      <vt:variant>
        <vt:i4>5</vt:i4>
      </vt:variant>
      <vt:variant>
        <vt:lpwstr>https://accessiblelibraries.ca/resources/accessibility-101-for-canadian-public-library-staff-webinar-recording/</vt:lpwstr>
      </vt:variant>
      <vt:variant>
        <vt:lpwstr/>
      </vt:variant>
      <vt:variant>
        <vt:i4>1900555</vt:i4>
      </vt:variant>
      <vt:variant>
        <vt:i4>282</vt:i4>
      </vt:variant>
      <vt:variant>
        <vt:i4>0</vt:i4>
      </vt:variant>
      <vt:variant>
        <vt:i4>5</vt:i4>
      </vt:variant>
      <vt:variant>
        <vt:lpwstr>https://accessiblelibraries.ca/resources/national-library-service-for-the-blind-and-print-disabled-general-resources-on-disabilities/</vt:lpwstr>
      </vt:variant>
      <vt:variant>
        <vt:lpwstr/>
      </vt:variant>
      <vt:variant>
        <vt:i4>3145848</vt:i4>
      </vt:variant>
      <vt:variant>
        <vt:i4>279</vt:i4>
      </vt:variant>
      <vt:variant>
        <vt:i4>0</vt:i4>
      </vt:variant>
      <vt:variant>
        <vt:i4>5</vt:i4>
      </vt:variant>
      <vt:variant>
        <vt:lpwstr>https://accessiblelibraries.ca/resources/webaims-hierarchy-for-motivating-accessibility-change/</vt:lpwstr>
      </vt:variant>
      <vt:variant>
        <vt:lpwstr/>
      </vt:variant>
      <vt:variant>
        <vt:i4>851968</vt:i4>
      </vt:variant>
      <vt:variant>
        <vt:i4>276</vt:i4>
      </vt:variant>
      <vt:variant>
        <vt:i4>0</vt:i4>
      </vt:variant>
      <vt:variant>
        <vt:i4>5</vt:i4>
      </vt:variant>
      <vt:variant>
        <vt:lpwstr>https://accessiblelibraries.ca/resources/project-enable/</vt:lpwstr>
      </vt:variant>
      <vt:variant>
        <vt:lpwstr/>
      </vt:variant>
      <vt:variant>
        <vt:i4>7733306</vt:i4>
      </vt:variant>
      <vt:variant>
        <vt:i4>273</vt:i4>
      </vt:variant>
      <vt:variant>
        <vt:i4>0</vt:i4>
      </vt:variant>
      <vt:variant>
        <vt:i4>5</vt:i4>
      </vt:variant>
      <vt:variant>
        <vt:lpwstr>https://accessiblelibraries.ca/resources/cfla-guidelines-on-library-and-information-services-for-people-with-disabilities/</vt:lpwstr>
      </vt:variant>
      <vt:variant>
        <vt:lpwstr/>
      </vt:variant>
      <vt:variant>
        <vt:i4>5570580</vt:i4>
      </vt:variant>
      <vt:variant>
        <vt:i4>270</vt:i4>
      </vt:variant>
      <vt:variant>
        <vt:i4>0</vt:i4>
      </vt:variant>
      <vt:variant>
        <vt:i4>5</vt:i4>
      </vt:variant>
      <vt:variant>
        <vt:lpwstr>https://accessiblelibraries.ca/resources/checklist-accessibility-101/</vt:lpwstr>
      </vt:variant>
      <vt:variant>
        <vt:lpwstr/>
      </vt:variant>
      <vt:variant>
        <vt:i4>6815784</vt:i4>
      </vt:variant>
      <vt:variant>
        <vt:i4>267</vt:i4>
      </vt:variant>
      <vt:variant>
        <vt:i4>0</vt:i4>
      </vt:variant>
      <vt:variant>
        <vt:i4>5</vt:i4>
      </vt:variant>
      <vt:variant>
        <vt:lpwstr>https://accessiblelibraries.ca/resources/accessibility-101-for-canadian-public-library-staff-webinar-recording/</vt:lpwstr>
      </vt:variant>
      <vt:variant>
        <vt:lpwstr/>
      </vt:variant>
      <vt:variant>
        <vt:i4>1114166</vt:i4>
      </vt:variant>
      <vt:variant>
        <vt:i4>260</vt:i4>
      </vt:variant>
      <vt:variant>
        <vt:i4>0</vt:i4>
      </vt:variant>
      <vt:variant>
        <vt:i4>5</vt:i4>
      </vt:variant>
      <vt:variant>
        <vt:lpwstr/>
      </vt:variant>
      <vt:variant>
        <vt:lpwstr>_Toc133400414</vt:lpwstr>
      </vt:variant>
      <vt:variant>
        <vt:i4>1114166</vt:i4>
      </vt:variant>
      <vt:variant>
        <vt:i4>254</vt:i4>
      </vt:variant>
      <vt:variant>
        <vt:i4>0</vt:i4>
      </vt:variant>
      <vt:variant>
        <vt:i4>5</vt:i4>
      </vt:variant>
      <vt:variant>
        <vt:lpwstr/>
      </vt:variant>
      <vt:variant>
        <vt:lpwstr>_Toc133400413</vt:lpwstr>
      </vt:variant>
      <vt:variant>
        <vt:i4>1114166</vt:i4>
      </vt:variant>
      <vt:variant>
        <vt:i4>248</vt:i4>
      </vt:variant>
      <vt:variant>
        <vt:i4>0</vt:i4>
      </vt:variant>
      <vt:variant>
        <vt:i4>5</vt:i4>
      </vt:variant>
      <vt:variant>
        <vt:lpwstr/>
      </vt:variant>
      <vt:variant>
        <vt:lpwstr>_Toc133400412</vt:lpwstr>
      </vt:variant>
      <vt:variant>
        <vt:i4>1114166</vt:i4>
      </vt:variant>
      <vt:variant>
        <vt:i4>242</vt:i4>
      </vt:variant>
      <vt:variant>
        <vt:i4>0</vt:i4>
      </vt:variant>
      <vt:variant>
        <vt:i4>5</vt:i4>
      </vt:variant>
      <vt:variant>
        <vt:lpwstr/>
      </vt:variant>
      <vt:variant>
        <vt:lpwstr>_Toc133400411</vt:lpwstr>
      </vt:variant>
      <vt:variant>
        <vt:i4>1114166</vt:i4>
      </vt:variant>
      <vt:variant>
        <vt:i4>236</vt:i4>
      </vt:variant>
      <vt:variant>
        <vt:i4>0</vt:i4>
      </vt:variant>
      <vt:variant>
        <vt:i4>5</vt:i4>
      </vt:variant>
      <vt:variant>
        <vt:lpwstr/>
      </vt:variant>
      <vt:variant>
        <vt:lpwstr>_Toc133400410</vt:lpwstr>
      </vt:variant>
      <vt:variant>
        <vt:i4>1048630</vt:i4>
      </vt:variant>
      <vt:variant>
        <vt:i4>230</vt:i4>
      </vt:variant>
      <vt:variant>
        <vt:i4>0</vt:i4>
      </vt:variant>
      <vt:variant>
        <vt:i4>5</vt:i4>
      </vt:variant>
      <vt:variant>
        <vt:lpwstr/>
      </vt:variant>
      <vt:variant>
        <vt:lpwstr>_Toc133400409</vt:lpwstr>
      </vt:variant>
      <vt:variant>
        <vt:i4>1048630</vt:i4>
      </vt:variant>
      <vt:variant>
        <vt:i4>224</vt:i4>
      </vt:variant>
      <vt:variant>
        <vt:i4>0</vt:i4>
      </vt:variant>
      <vt:variant>
        <vt:i4>5</vt:i4>
      </vt:variant>
      <vt:variant>
        <vt:lpwstr/>
      </vt:variant>
      <vt:variant>
        <vt:lpwstr>_Toc133400408</vt:lpwstr>
      </vt:variant>
      <vt:variant>
        <vt:i4>1048630</vt:i4>
      </vt:variant>
      <vt:variant>
        <vt:i4>218</vt:i4>
      </vt:variant>
      <vt:variant>
        <vt:i4>0</vt:i4>
      </vt:variant>
      <vt:variant>
        <vt:i4>5</vt:i4>
      </vt:variant>
      <vt:variant>
        <vt:lpwstr/>
      </vt:variant>
      <vt:variant>
        <vt:lpwstr>_Toc133400407</vt:lpwstr>
      </vt:variant>
      <vt:variant>
        <vt:i4>1048630</vt:i4>
      </vt:variant>
      <vt:variant>
        <vt:i4>212</vt:i4>
      </vt:variant>
      <vt:variant>
        <vt:i4>0</vt:i4>
      </vt:variant>
      <vt:variant>
        <vt:i4>5</vt:i4>
      </vt:variant>
      <vt:variant>
        <vt:lpwstr/>
      </vt:variant>
      <vt:variant>
        <vt:lpwstr>_Toc133400406</vt:lpwstr>
      </vt:variant>
      <vt:variant>
        <vt:i4>1048630</vt:i4>
      </vt:variant>
      <vt:variant>
        <vt:i4>206</vt:i4>
      </vt:variant>
      <vt:variant>
        <vt:i4>0</vt:i4>
      </vt:variant>
      <vt:variant>
        <vt:i4>5</vt:i4>
      </vt:variant>
      <vt:variant>
        <vt:lpwstr/>
      </vt:variant>
      <vt:variant>
        <vt:lpwstr>_Toc133400405</vt:lpwstr>
      </vt:variant>
      <vt:variant>
        <vt:i4>1048630</vt:i4>
      </vt:variant>
      <vt:variant>
        <vt:i4>200</vt:i4>
      </vt:variant>
      <vt:variant>
        <vt:i4>0</vt:i4>
      </vt:variant>
      <vt:variant>
        <vt:i4>5</vt:i4>
      </vt:variant>
      <vt:variant>
        <vt:lpwstr/>
      </vt:variant>
      <vt:variant>
        <vt:lpwstr>_Toc133400404</vt:lpwstr>
      </vt:variant>
      <vt:variant>
        <vt:i4>1048630</vt:i4>
      </vt:variant>
      <vt:variant>
        <vt:i4>194</vt:i4>
      </vt:variant>
      <vt:variant>
        <vt:i4>0</vt:i4>
      </vt:variant>
      <vt:variant>
        <vt:i4>5</vt:i4>
      </vt:variant>
      <vt:variant>
        <vt:lpwstr/>
      </vt:variant>
      <vt:variant>
        <vt:lpwstr>_Toc133400403</vt:lpwstr>
      </vt:variant>
      <vt:variant>
        <vt:i4>1048630</vt:i4>
      </vt:variant>
      <vt:variant>
        <vt:i4>188</vt:i4>
      </vt:variant>
      <vt:variant>
        <vt:i4>0</vt:i4>
      </vt:variant>
      <vt:variant>
        <vt:i4>5</vt:i4>
      </vt:variant>
      <vt:variant>
        <vt:lpwstr/>
      </vt:variant>
      <vt:variant>
        <vt:lpwstr>_Toc133400402</vt:lpwstr>
      </vt:variant>
      <vt:variant>
        <vt:i4>1048630</vt:i4>
      </vt:variant>
      <vt:variant>
        <vt:i4>182</vt:i4>
      </vt:variant>
      <vt:variant>
        <vt:i4>0</vt:i4>
      </vt:variant>
      <vt:variant>
        <vt:i4>5</vt:i4>
      </vt:variant>
      <vt:variant>
        <vt:lpwstr/>
      </vt:variant>
      <vt:variant>
        <vt:lpwstr>_Toc133400401</vt:lpwstr>
      </vt:variant>
      <vt:variant>
        <vt:i4>1048630</vt:i4>
      </vt:variant>
      <vt:variant>
        <vt:i4>176</vt:i4>
      </vt:variant>
      <vt:variant>
        <vt:i4>0</vt:i4>
      </vt:variant>
      <vt:variant>
        <vt:i4>5</vt:i4>
      </vt:variant>
      <vt:variant>
        <vt:lpwstr/>
      </vt:variant>
      <vt:variant>
        <vt:lpwstr>_Toc133400400</vt:lpwstr>
      </vt:variant>
      <vt:variant>
        <vt:i4>1638449</vt:i4>
      </vt:variant>
      <vt:variant>
        <vt:i4>170</vt:i4>
      </vt:variant>
      <vt:variant>
        <vt:i4>0</vt:i4>
      </vt:variant>
      <vt:variant>
        <vt:i4>5</vt:i4>
      </vt:variant>
      <vt:variant>
        <vt:lpwstr/>
      </vt:variant>
      <vt:variant>
        <vt:lpwstr>_Toc133400399</vt:lpwstr>
      </vt:variant>
      <vt:variant>
        <vt:i4>1638449</vt:i4>
      </vt:variant>
      <vt:variant>
        <vt:i4>164</vt:i4>
      </vt:variant>
      <vt:variant>
        <vt:i4>0</vt:i4>
      </vt:variant>
      <vt:variant>
        <vt:i4>5</vt:i4>
      </vt:variant>
      <vt:variant>
        <vt:lpwstr/>
      </vt:variant>
      <vt:variant>
        <vt:lpwstr>_Toc133400398</vt:lpwstr>
      </vt:variant>
      <vt:variant>
        <vt:i4>1638449</vt:i4>
      </vt:variant>
      <vt:variant>
        <vt:i4>158</vt:i4>
      </vt:variant>
      <vt:variant>
        <vt:i4>0</vt:i4>
      </vt:variant>
      <vt:variant>
        <vt:i4>5</vt:i4>
      </vt:variant>
      <vt:variant>
        <vt:lpwstr/>
      </vt:variant>
      <vt:variant>
        <vt:lpwstr>_Toc133400397</vt:lpwstr>
      </vt:variant>
      <vt:variant>
        <vt:i4>1638449</vt:i4>
      </vt:variant>
      <vt:variant>
        <vt:i4>152</vt:i4>
      </vt:variant>
      <vt:variant>
        <vt:i4>0</vt:i4>
      </vt:variant>
      <vt:variant>
        <vt:i4>5</vt:i4>
      </vt:variant>
      <vt:variant>
        <vt:lpwstr/>
      </vt:variant>
      <vt:variant>
        <vt:lpwstr>_Toc133400396</vt:lpwstr>
      </vt:variant>
      <vt:variant>
        <vt:i4>1638449</vt:i4>
      </vt:variant>
      <vt:variant>
        <vt:i4>146</vt:i4>
      </vt:variant>
      <vt:variant>
        <vt:i4>0</vt:i4>
      </vt:variant>
      <vt:variant>
        <vt:i4>5</vt:i4>
      </vt:variant>
      <vt:variant>
        <vt:lpwstr/>
      </vt:variant>
      <vt:variant>
        <vt:lpwstr>_Toc133400395</vt:lpwstr>
      </vt:variant>
      <vt:variant>
        <vt:i4>1638449</vt:i4>
      </vt:variant>
      <vt:variant>
        <vt:i4>140</vt:i4>
      </vt:variant>
      <vt:variant>
        <vt:i4>0</vt:i4>
      </vt:variant>
      <vt:variant>
        <vt:i4>5</vt:i4>
      </vt:variant>
      <vt:variant>
        <vt:lpwstr/>
      </vt:variant>
      <vt:variant>
        <vt:lpwstr>_Toc133400394</vt:lpwstr>
      </vt:variant>
      <vt:variant>
        <vt:i4>1638449</vt:i4>
      </vt:variant>
      <vt:variant>
        <vt:i4>134</vt:i4>
      </vt:variant>
      <vt:variant>
        <vt:i4>0</vt:i4>
      </vt:variant>
      <vt:variant>
        <vt:i4>5</vt:i4>
      </vt:variant>
      <vt:variant>
        <vt:lpwstr/>
      </vt:variant>
      <vt:variant>
        <vt:lpwstr>_Toc133400393</vt:lpwstr>
      </vt:variant>
      <vt:variant>
        <vt:i4>1638449</vt:i4>
      </vt:variant>
      <vt:variant>
        <vt:i4>128</vt:i4>
      </vt:variant>
      <vt:variant>
        <vt:i4>0</vt:i4>
      </vt:variant>
      <vt:variant>
        <vt:i4>5</vt:i4>
      </vt:variant>
      <vt:variant>
        <vt:lpwstr/>
      </vt:variant>
      <vt:variant>
        <vt:lpwstr>_Toc133400392</vt:lpwstr>
      </vt:variant>
      <vt:variant>
        <vt:i4>1638449</vt:i4>
      </vt:variant>
      <vt:variant>
        <vt:i4>122</vt:i4>
      </vt:variant>
      <vt:variant>
        <vt:i4>0</vt:i4>
      </vt:variant>
      <vt:variant>
        <vt:i4>5</vt:i4>
      </vt:variant>
      <vt:variant>
        <vt:lpwstr/>
      </vt:variant>
      <vt:variant>
        <vt:lpwstr>_Toc133400391</vt:lpwstr>
      </vt:variant>
      <vt:variant>
        <vt:i4>1638449</vt:i4>
      </vt:variant>
      <vt:variant>
        <vt:i4>116</vt:i4>
      </vt:variant>
      <vt:variant>
        <vt:i4>0</vt:i4>
      </vt:variant>
      <vt:variant>
        <vt:i4>5</vt:i4>
      </vt:variant>
      <vt:variant>
        <vt:lpwstr/>
      </vt:variant>
      <vt:variant>
        <vt:lpwstr>_Toc133400390</vt:lpwstr>
      </vt:variant>
      <vt:variant>
        <vt:i4>1572913</vt:i4>
      </vt:variant>
      <vt:variant>
        <vt:i4>110</vt:i4>
      </vt:variant>
      <vt:variant>
        <vt:i4>0</vt:i4>
      </vt:variant>
      <vt:variant>
        <vt:i4>5</vt:i4>
      </vt:variant>
      <vt:variant>
        <vt:lpwstr/>
      </vt:variant>
      <vt:variant>
        <vt:lpwstr>_Toc133400389</vt:lpwstr>
      </vt:variant>
      <vt:variant>
        <vt:i4>1572913</vt:i4>
      </vt:variant>
      <vt:variant>
        <vt:i4>104</vt:i4>
      </vt:variant>
      <vt:variant>
        <vt:i4>0</vt:i4>
      </vt:variant>
      <vt:variant>
        <vt:i4>5</vt:i4>
      </vt:variant>
      <vt:variant>
        <vt:lpwstr/>
      </vt:variant>
      <vt:variant>
        <vt:lpwstr>_Toc133400388</vt:lpwstr>
      </vt:variant>
      <vt:variant>
        <vt:i4>1572913</vt:i4>
      </vt:variant>
      <vt:variant>
        <vt:i4>98</vt:i4>
      </vt:variant>
      <vt:variant>
        <vt:i4>0</vt:i4>
      </vt:variant>
      <vt:variant>
        <vt:i4>5</vt:i4>
      </vt:variant>
      <vt:variant>
        <vt:lpwstr/>
      </vt:variant>
      <vt:variant>
        <vt:lpwstr>_Toc133400387</vt:lpwstr>
      </vt:variant>
      <vt:variant>
        <vt:i4>1572913</vt:i4>
      </vt:variant>
      <vt:variant>
        <vt:i4>92</vt:i4>
      </vt:variant>
      <vt:variant>
        <vt:i4>0</vt:i4>
      </vt:variant>
      <vt:variant>
        <vt:i4>5</vt:i4>
      </vt:variant>
      <vt:variant>
        <vt:lpwstr/>
      </vt:variant>
      <vt:variant>
        <vt:lpwstr>_Toc133400386</vt:lpwstr>
      </vt:variant>
      <vt:variant>
        <vt:i4>1572913</vt:i4>
      </vt:variant>
      <vt:variant>
        <vt:i4>86</vt:i4>
      </vt:variant>
      <vt:variant>
        <vt:i4>0</vt:i4>
      </vt:variant>
      <vt:variant>
        <vt:i4>5</vt:i4>
      </vt:variant>
      <vt:variant>
        <vt:lpwstr/>
      </vt:variant>
      <vt:variant>
        <vt:lpwstr>_Toc133400385</vt:lpwstr>
      </vt:variant>
      <vt:variant>
        <vt:i4>1572913</vt:i4>
      </vt:variant>
      <vt:variant>
        <vt:i4>80</vt:i4>
      </vt:variant>
      <vt:variant>
        <vt:i4>0</vt:i4>
      </vt:variant>
      <vt:variant>
        <vt:i4>5</vt:i4>
      </vt:variant>
      <vt:variant>
        <vt:lpwstr/>
      </vt:variant>
      <vt:variant>
        <vt:lpwstr>_Toc133400384</vt:lpwstr>
      </vt:variant>
      <vt:variant>
        <vt:i4>1572913</vt:i4>
      </vt:variant>
      <vt:variant>
        <vt:i4>74</vt:i4>
      </vt:variant>
      <vt:variant>
        <vt:i4>0</vt:i4>
      </vt:variant>
      <vt:variant>
        <vt:i4>5</vt:i4>
      </vt:variant>
      <vt:variant>
        <vt:lpwstr/>
      </vt:variant>
      <vt:variant>
        <vt:lpwstr>_Toc133400383</vt:lpwstr>
      </vt:variant>
      <vt:variant>
        <vt:i4>1572913</vt:i4>
      </vt:variant>
      <vt:variant>
        <vt:i4>68</vt:i4>
      </vt:variant>
      <vt:variant>
        <vt:i4>0</vt:i4>
      </vt:variant>
      <vt:variant>
        <vt:i4>5</vt:i4>
      </vt:variant>
      <vt:variant>
        <vt:lpwstr/>
      </vt:variant>
      <vt:variant>
        <vt:lpwstr>_Toc133400382</vt:lpwstr>
      </vt:variant>
      <vt:variant>
        <vt:i4>1572913</vt:i4>
      </vt:variant>
      <vt:variant>
        <vt:i4>62</vt:i4>
      </vt:variant>
      <vt:variant>
        <vt:i4>0</vt:i4>
      </vt:variant>
      <vt:variant>
        <vt:i4>5</vt:i4>
      </vt:variant>
      <vt:variant>
        <vt:lpwstr/>
      </vt:variant>
      <vt:variant>
        <vt:lpwstr>_Toc133400381</vt:lpwstr>
      </vt:variant>
      <vt:variant>
        <vt:i4>1572913</vt:i4>
      </vt:variant>
      <vt:variant>
        <vt:i4>56</vt:i4>
      </vt:variant>
      <vt:variant>
        <vt:i4>0</vt:i4>
      </vt:variant>
      <vt:variant>
        <vt:i4>5</vt:i4>
      </vt:variant>
      <vt:variant>
        <vt:lpwstr/>
      </vt:variant>
      <vt:variant>
        <vt:lpwstr>_Toc133400380</vt:lpwstr>
      </vt:variant>
      <vt:variant>
        <vt:i4>1507377</vt:i4>
      </vt:variant>
      <vt:variant>
        <vt:i4>50</vt:i4>
      </vt:variant>
      <vt:variant>
        <vt:i4>0</vt:i4>
      </vt:variant>
      <vt:variant>
        <vt:i4>5</vt:i4>
      </vt:variant>
      <vt:variant>
        <vt:lpwstr/>
      </vt:variant>
      <vt:variant>
        <vt:lpwstr>_Toc133400379</vt:lpwstr>
      </vt:variant>
      <vt:variant>
        <vt:i4>1507377</vt:i4>
      </vt:variant>
      <vt:variant>
        <vt:i4>44</vt:i4>
      </vt:variant>
      <vt:variant>
        <vt:i4>0</vt:i4>
      </vt:variant>
      <vt:variant>
        <vt:i4>5</vt:i4>
      </vt:variant>
      <vt:variant>
        <vt:lpwstr/>
      </vt:variant>
      <vt:variant>
        <vt:lpwstr>_Toc133400378</vt:lpwstr>
      </vt:variant>
      <vt:variant>
        <vt:i4>1507377</vt:i4>
      </vt:variant>
      <vt:variant>
        <vt:i4>38</vt:i4>
      </vt:variant>
      <vt:variant>
        <vt:i4>0</vt:i4>
      </vt:variant>
      <vt:variant>
        <vt:i4>5</vt:i4>
      </vt:variant>
      <vt:variant>
        <vt:lpwstr/>
      </vt:variant>
      <vt:variant>
        <vt:lpwstr>_Toc133400377</vt:lpwstr>
      </vt:variant>
      <vt:variant>
        <vt:i4>1507377</vt:i4>
      </vt:variant>
      <vt:variant>
        <vt:i4>32</vt:i4>
      </vt:variant>
      <vt:variant>
        <vt:i4>0</vt:i4>
      </vt:variant>
      <vt:variant>
        <vt:i4>5</vt:i4>
      </vt:variant>
      <vt:variant>
        <vt:lpwstr/>
      </vt:variant>
      <vt:variant>
        <vt:lpwstr>_Toc133400376</vt:lpwstr>
      </vt:variant>
      <vt:variant>
        <vt:i4>1507377</vt:i4>
      </vt:variant>
      <vt:variant>
        <vt:i4>26</vt:i4>
      </vt:variant>
      <vt:variant>
        <vt:i4>0</vt:i4>
      </vt:variant>
      <vt:variant>
        <vt:i4>5</vt:i4>
      </vt:variant>
      <vt:variant>
        <vt:lpwstr/>
      </vt:variant>
      <vt:variant>
        <vt:lpwstr>_Toc133400375</vt:lpwstr>
      </vt:variant>
      <vt:variant>
        <vt:i4>1507377</vt:i4>
      </vt:variant>
      <vt:variant>
        <vt:i4>20</vt:i4>
      </vt:variant>
      <vt:variant>
        <vt:i4>0</vt:i4>
      </vt:variant>
      <vt:variant>
        <vt:i4>5</vt:i4>
      </vt:variant>
      <vt:variant>
        <vt:lpwstr/>
      </vt:variant>
      <vt:variant>
        <vt:lpwstr>_Toc133400374</vt:lpwstr>
      </vt:variant>
      <vt:variant>
        <vt:i4>1507377</vt:i4>
      </vt:variant>
      <vt:variant>
        <vt:i4>14</vt:i4>
      </vt:variant>
      <vt:variant>
        <vt:i4>0</vt:i4>
      </vt:variant>
      <vt:variant>
        <vt:i4>5</vt:i4>
      </vt:variant>
      <vt:variant>
        <vt:lpwstr/>
      </vt:variant>
      <vt:variant>
        <vt:lpwstr>_Toc133400373</vt:lpwstr>
      </vt:variant>
      <vt:variant>
        <vt:i4>1507377</vt:i4>
      </vt:variant>
      <vt:variant>
        <vt:i4>8</vt:i4>
      </vt:variant>
      <vt:variant>
        <vt:i4>0</vt:i4>
      </vt:variant>
      <vt:variant>
        <vt:i4>5</vt:i4>
      </vt:variant>
      <vt:variant>
        <vt:lpwstr/>
      </vt:variant>
      <vt:variant>
        <vt:lpwstr>_Toc133400372</vt:lpwstr>
      </vt:variant>
      <vt:variant>
        <vt:i4>1507377</vt:i4>
      </vt:variant>
      <vt:variant>
        <vt:i4>2</vt:i4>
      </vt:variant>
      <vt:variant>
        <vt:i4>0</vt:i4>
      </vt:variant>
      <vt:variant>
        <vt:i4>5</vt:i4>
      </vt:variant>
      <vt:variant>
        <vt:lpwstr/>
      </vt:variant>
      <vt:variant>
        <vt:lpwstr>_Toc133400371</vt:lpwstr>
      </vt:variant>
      <vt:variant>
        <vt:i4>7798870</vt:i4>
      </vt:variant>
      <vt:variant>
        <vt:i4>0</vt:i4>
      </vt:variant>
      <vt:variant>
        <vt:i4>0</vt:i4>
      </vt:variant>
      <vt:variant>
        <vt:i4>5</vt:i4>
      </vt:variant>
      <vt:variant>
        <vt:lpwstr>mailto:megan.sellmer@bc.libraries.coop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5</cp:revision>
  <cp:lastPrinted>2023-04-26T19:58:00Z</cp:lastPrinted>
  <dcterms:created xsi:type="dcterms:W3CDTF">2023-06-01T17:30:00Z</dcterms:created>
  <dcterms:modified xsi:type="dcterms:W3CDTF">2023-06-13T20:24:00Z</dcterms:modified>
</cp:coreProperties>
</file>